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7FF" w:rsidRPr="00E73895" w:rsidRDefault="007C47FF" w:rsidP="007C47FF">
      <w:pPr>
        <w:ind w:firstLine="900"/>
        <w:jc w:val="center"/>
        <w:rPr>
          <w:b/>
          <w:sz w:val="24"/>
          <w:szCs w:val="24"/>
        </w:rPr>
      </w:pPr>
      <w:r w:rsidRPr="00180805">
        <w:rPr>
          <w:b/>
          <w:sz w:val="24"/>
          <w:szCs w:val="24"/>
        </w:rPr>
        <w:t>Планируемые результаты освоения учебного предмета</w:t>
      </w:r>
      <w:r w:rsidRPr="007C47FF">
        <w:rPr>
          <w:b/>
          <w:sz w:val="24"/>
          <w:szCs w:val="24"/>
        </w:rPr>
        <w:t xml:space="preserve"> </w:t>
      </w:r>
      <w:r w:rsidR="00FC069D">
        <w:rPr>
          <w:b/>
          <w:sz w:val="24"/>
          <w:szCs w:val="24"/>
        </w:rPr>
        <w:t>«</w:t>
      </w:r>
      <w:r w:rsidRPr="00E73895">
        <w:rPr>
          <w:b/>
          <w:sz w:val="24"/>
          <w:szCs w:val="24"/>
        </w:rPr>
        <w:t>Технология</w:t>
      </w:r>
      <w:r w:rsidR="00FC069D">
        <w:rPr>
          <w:b/>
          <w:sz w:val="24"/>
          <w:szCs w:val="24"/>
        </w:rPr>
        <w:t>»</w:t>
      </w:r>
      <w:r w:rsidRPr="00E73895">
        <w:rPr>
          <w:b/>
          <w:sz w:val="24"/>
          <w:szCs w:val="24"/>
        </w:rPr>
        <w:t xml:space="preserve"> 7 класс</w:t>
      </w:r>
    </w:p>
    <w:p w:rsidR="007C47FF" w:rsidRDefault="007C47FF" w:rsidP="00B44792">
      <w:pPr>
        <w:jc w:val="right"/>
        <w:rPr>
          <w:b/>
          <w:bCs/>
          <w:color w:val="373636"/>
        </w:rPr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7C47FF" w:rsidTr="007C47FF">
        <w:tc>
          <w:tcPr>
            <w:tcW w:w="4928" w:type="dxa"/>
          </w:tcPr>
          <w:p w:rsidR="007C47FF" w:rsidRDefault="00FC069D" w:rsidP="007C47FF">
            <w:pPr>
              <w:rPr>
                <w:b/>
                <w:bCs/>
                <w:color w:val="373636"/>
              </w:rPr>
            </w:pPr>
            <w:r>
              <w:rPr>
                <w:b/>
                <w:bCs/>
                <w:i/>
                <w:color w:val="000000"/>
                <w:sz w:val="24"/>
                <w:szCs w:val="24"/>
              </w:rPr>
              <w:t xml:space="preserve">Предметные </w:t>
            </w:r>
            <w:r w:rsidR="007C47FF" w:rsidRPr="00180805">
              <w:rPr>
                <w:b/>
                <w:bCs/>
                <w:i/>
                <w:color w:val="000000"/>
                <w:sz w:val="24"/>
                <w:szCs w:val="24"/>
              </w:rPr>
              <w:t>результат</w:t>
            </w:r>
            <w:r>
              <w:rPr>
                <w:b/>
                <w:bCs/>
                <w:i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29" w:type="dxa"/>
          </w:tcPr>
          <w:p w:rsidR="007C47FF" w:rsidRDefault="00FC069D" w:rsidP="007C47FF">
            <w:pPr>
              <w:rPr>
                <w:b/>
                <w:bCs/>
                <w:color w:val="373636"/>
              </w:rPr>
            </w:pPr>
            <w:proofErr w:type="spellStart"/>
            <w:r>
              <w:rPr>
                <w:b/>
                <w:i/>
                <w:sz w:val="24"/>
                <w:szCs w:val="24"/>
                <w:lang w:eastAsia="ar-SA"/>
              </w:rPr>
              <w:t>Метапредметные</w:t>
            </w:r>
            <w:proofErr w:type="spellEnd"/>
            <w:r>
              <w:rPr>
                <w:b/>
                <w:i/>
                <w:sz w:val="24"/>
                <w:szCs w:val="24"/>
                <w:lang w:eastAsia="ar-SA"/>
              </w:rPr>
              <w:t xml:space="preserve"> </w:t>
            </w:r>
            <w:r w:rsidR="007C47FF" w:rsidRPr="00180805">
              <w:rPr>
                <w:b/>
                <w:i/>
                <w:sz w:val="24"/>
                <w:szCs w:val="24"/>
                <w:lang w:eastAsia="ar-SA"/>
              </w:rPr>
              <w:t>результат</w:t>
            </w:r>
            <w:r>
              <w:rPr>
                <w:b/>
                <w:i/>
                <w:sz w:val="24"/>
                <w:szCs w:val="24"/>
                <w:lang w:eastAsia="ar-SA"/>
              </w:rPr>
              <w:t>ы</w:t>
            </w:r>
          </w:p>
        </w:tc>
        <w:tc>
          <w:tcPr>
            <w:tcW w:w="4929" w:type="dxa"/>
          </w:tcPr>
          <w:p w:rsidR="007C47FF" w:rsidRDefault="00FC069D" w:rsidP="00B44792">
            <w:pPr>
              <w:jc w:val="right"/>
              <w:rPr>
                <w:b/>
                <w:bCs/>
                <w:color w:val="373636"/>
              </w:rPr>
            </w:pPr>
            <w:r>
              <w:rPr>
                <w:b/>
                <w:i/>
                <w:sz w:val="24"/>
                <w:szCs w:val="24"/>
                <w:lang w:eastAsia="ar-SA"/>
              </w:rPr>
              <w:t>Личностные</w:t>
            </w:r>
            <w:r w:rsidR="007C47FF" w:rsidRPr="00180805">
              <w:rPr>
                <w:b/>
                <w:i/>
                <w:sz w:val="24"/>
                <w:szCs w:val="24"/>
                <w:lang w:eastAsia="ar-SA"/>
              </w:rPr>
              <w:t xml:space="preserve"> результат</w:t>
            </w:r>
            <w:r w:rsidR="007C47FF">
              <w:rPr>
                <w:b/>
                <w:i/>
                <w:sz w:val="24"/>
                <w:szCs w:val="24"/>
                <w:lang w:eastAsia="ar-SA"/>
              </w:rPr>
              <w:t>ы</w:t>
            </w:r>
          </w:p>
        </w:tc>
      </w:tr>
      <w:tr w:rsidR="007C47FF" w:rsidTr="007C47FF">
        <w:tc>
          <w:tcPr>
            <w:tcW w:w="4928" w:type="dxa"/>
          </w:tcPr>
          <w:p w:rsidR="007C47FF" w:rsidRPr="00180805" w:rsidRDefault="007C47FF" w:rsidP="007C47FF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805">
              <w:rPr>
                <w:rFonts w:ascii="Times New Roman" w:hAnsi="Times New Roman"/>
                <w:sz w:val="24"/>
                <w:szCs w:val="24"/>
              </w:rPr>
              <w:t>рациональное использование учебной и дополнительной информации для прое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к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тирования и создания объектов труда;</w:t>
            </w:r>
          </w:p>
          <w:p w:rsidR="007C47FF" w:rsidRPr="00180805" w:rsidRDefault="007C47FF" w:rsidP="007C47FF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805">
              <w:rPr>
                <w:rFonts w:ascii="Times New Roman" w:hAnsi="Times New Roman"/>
                <w:sz w:val="24"/>
                <w:szCs w:val="24"/>
              </w:rPr>
              <w:t>распознавание  видов, назначения и мат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е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риалов, инструментов и приспособлений, применяемых в технологических проце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с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сах при изучении разделов «</w:t>
            </w:r>
            <w:r w:rsidRPr="00180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Технологии обработки конструкцион</w:t>
            </w:r>
            <w:r w:rsidRPr="00180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ных материалов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180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Технологии домашнего хозяйств</w:t>
            </w:r>
            <w:r w:rsidRPr="00180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7C47FF" w:rsidRPr="00180805" w:rsidRDefault="007C47FF" w:rsidP="007C47FF">
            <w:pPr>
              <w:pStyle w:val="aa"/>
              <w:numPr>
                <w:ilvl w:val="0"/>
                <w:numId w:val="5"/>
              </w:numPr>
              <w:suppressAutoHyphens/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80805">
              <w:rPr>
                <w:rFonts w:ascii="Times New Roman" w:hAnsi="Times New Roman"/>
                <w:sz w:val="24"/>
                <w:szCs w:val="24"/>
              </w:rPr>
              <w:t>владение способами научной организации труда, формами деятельности, соответствующими культуре труда;</w:t>
            </w:r>
          </w:p>
          <w:p w:rsidR="007C47FF" w:rsidRPr="00180805" w:rsidRDefault="007C47FF" w:rsidP="007C47FF">
            <w:pPr>
              <w:suppressAutoHyphens/>
              <w:rPr>
                <w:sz w:val="24"/>
                <w:szCs w:val="24"/>
                <w:lang w:eastAsia="ar-SA"/>
              </w:rPr>
            </w:pPr>
            <w:r w:rsidRPr="00180805">
              <w:rPr>
                <w:sz w:val="24"/>
                <w:szCs w:val="24"/>
                <w:lang w:eastAsia="ar-SA"/>
              </w:rPr>
              <w:t xml:space="preserve">в мотивационной сфере: </w:t>
            </w:r>
          </w:p>
          <w:p w:rsidR="007C47FF" w:rsidRPr="00180805" w:rsidRDefault="007C47FF" w:rsidP="007C47FF">
            <w:pPr>
              <w:pStyle w:val="aa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8080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оценивание своей способности и готовности к труду;</w:t>
            </w:r>
          </w:p>
          <w:p w:rsidR="007C47FF" w:rsidRPr="00180805" w:rsidRDefault="007C47FF" w:rsidP="007C47FF">
            <w:pPr>
              <w:pStyle w:val="aa"/>
              <w:numPr>
                <w:ilvl w:val="0"/>
                <w:numId w:val="6"/>
              </w:numPr>
              <w:tabs>
                <w:tab w:val="left" w:pos="284"/>
              </w:tabs>
              <w:suppressAutoHyphens/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8080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осознание ответственности за качество результатов труда;</w:t>
            </w:r>
          </w:p>
          <w:p w:rsidR="007C47FF" w:rsidRPr="00180805" w:rsidRDefault="007C47FF" w:rsidP="007C47FF">
            <w:pPr>
              <w:pStyle w:val="aa"/>
              <w:numPr>
                <w:ilvl w:val="0"/>
                <w:numId w:val="6"/>
              </w:numPr>
              <w:suppressAutoHyphens/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8080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наличие экологической культуры при обосновании выбора объектов труда и выполнении работ;</w:t>
            </w:r>
          </w:p>
          <w:p w:rsidR="007C47FF" w:rsidRPr="00180805" w:rsidRDefault="007C47FF" w:rsidP="007C47FF">
            <w:pPr>
              <w:pStyle w:val="aa"/>
              <w:numPr>
                <w:ilvl w:val="0"/>
                <w:numId w:val="6"/>
              </w:numPr>
              <w:tabs>
                <w:tab w:val="left" w:pos="142"/>
              </w:tabs>
              <w:suppressAutoHyphens/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8080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стремление к экономичности и бережливости в расходовании времени, материалов при обработке древесины и металлов;</w:t>
            </w:r>
          </w:p>
          <w:p w:rsidR="007C47FF" w:rsidRPr="00180805" w:rsidRDefault="007C47FF" w:rsidP="007C47FF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 w:rsidRPr="00180805">
              <w:rPr>
                <w:sz w:val="24"/>
                <w:szCs w:val="24"/>
                <w:lang w:eastAsia="ar-SA"/>
              </w:rPr>
              <w:t>в трудовой сфере:</w:t>
            </w:r>
            <w:r w:rsidRPr="00180805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</w:p>
          <w:p w:rsidR="007C47FF" w:rsidRPr="00180805" w:rsidRDefault="007C47FF" w:rsidP="007C47FF">
            <w:pPr>
              <w:pStyle w:val="aa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80805">
              <w:rPr>
                <w:rFonts w:ascii="Times New Roman" w:hAnsi="Times New Roman"/>
                <w:sz w:val="24"/>
                <w:szCs w:val="24"/>
                <w:lang w:eastAsia="ar-SA"/>
              </w:rPr>
              <w:t>планирование технологического процесса;</w:t>
            </w:r>
          </w:p>
          <w:p w:rsidR="007C47FF" w:rsidRPr="00180805" w:rsidRDefault="007C47FF" w:rsidP="007C47FF">
            <w:pPr>
              <w:pStyle w:val="aa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80805">
              <w:rPr>
                <w:rFonts w:ascii="Times New Roman" w:hAnsi="Times New Roman"/>
                <w:sz w:val="24"/>
                <w:szCs w:val="24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:rsidR="007C47FF" w:rsidRPr="00180805" w:rsidRDefault="007C47FF" w:rsidP="007C47FF">
            <w:pPr>
              <w:pStyle w:val="aa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80805">
              <w:rPr>
                <w:rFonts w:ascii="Times New Roman" w:hAnsi="Times New Roman"/>
                <w:sz w:val="24"/>
                <w:szCs w:val="24"/>
                <w:lang w:eastAsia="ar-SA"/>
              </w:rPr>
              <w:t>соблюдение норм и правил безопасности, правил санитарии и гигиены;</w:t>
            </w:r>
          </w:p>
          <w:p w:rsidR="007C47FF" w:rsidRPr="00180805" w:rsidRDefault="007C47FF" w:rsidP="007C47FF">
            <w:pPr>
              <w:pStyle w:val="aa"/>
              <w:numPr>
                <w:ilvl w:val="0"/>
                <w:numId w:val="7"/>
              </w:numPr>
              <w:suppressAutoHyphens/>
              <w:spacing w:after="0" w:line="240" w:lineRule="auto"/>
              <w:ind w:left="284" w:hanging="14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8080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контроль промежуточного и конечного </w:t>
            </w:r>
            <w:r w:rsidRPr="00180805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результата труда для выявления допущенных ошибок в процессе труда при изучении учебных разделов;</w:t>
            </w:r>
          </w:p>
          <w:p w:rsidR="007C47FF" w:rsidRPr="00180805" w:rsidRDefault="007C47FF" w:rsidP="007C47FF">
            <w:pPr>
              <w:suppressAutoHyphens/>
              <w:rPr>
                <w:sz w:val="24"/>
                <w:szCs w:val="24"/>
                <w:lang w:eastAsia="ar-SA"/>
              </w:rPr>
            </w:pPr>
            <w:r w:rsidRPr="00180805">
              <w:rPr>
                <w:sz w:val="24"/>
                <w:szCs w:val="24"/>
                <w:lang w:eastAsia="ar-SA"/>
              </w:rPr>
              <w:t>в физиолого-психологической сфере:</w:t>
            </w:r>
          </w:p>
          <w:p w:rsidR="007C47FF" w:rsidRPr="00180805" w:rsidRDefault="007C47FF" w:rsidP="007C47FF">
            <w:pPr>
              <w:suppressAutoHyphens/>
              <w:rPr>
                <w:sz w:val="24"/>
                <w:szCs w:val="24"/>
                <w:lang w:eastAsia="ar-SA"/>
              </w:rPr>
            </w:pPr>
            <w:r w:rsidRPr="00180805">
              <w:rPr>
                <w:sz w:val="24"/>
                <w:szCs w:val="24"/>
                <w:lang w:eastAsia="ar-SA"/>
              </w:rPr>
              <w:t xml:space="preserve">   •  развитие моторики и координации движений рук при работе с ручными инструментами и выполнении операций с помощью машин и механизмов;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•  достижение необходимой точности движений при выполнении различных технологических операций;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•  соблюдение требуемой величины усилия, прикладываемого к инструменту, с учетом технологических требований;</w:t>
            </w:r>
          </w:p>
          <w:p w:rsidR="007C47FF" w:rsidRPr="00180805" w:rsidRDefault="007C47FF" w:rsidP="007C47FF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  <w:lang w:eastAsia="ar-SA"/>
              </w:rPr>
              <w:t xml:space="preserve">   •  </w:t>
            </w:r>
            <w:r w:rsidRPr="00180805">
              <w:rPr>
                <w:sz w:val="24"/>
                <w:szCs w:val="24"/>
              </w:rPr>
              <w:t>дизайнерское проектирование изделия или рациональная эстетическая организация работ;</w:t>
            </w:r>
          </w:p>
          <w:p w:rsidR="007C47FF" w:rsidRPr="00180805" w:rsidRDefault="007C47FF" w:rsidP="007C47FF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  <w:lang w:eastAsia="ar-SA"/>
              </w:rPr>
              <w:t xml:space="preserve">   •  </w:t>
            </w:r>
            <w:r w:rsidRPr="00180805">
              <w:rPr>
                <w:sz w:val="24"/>
                <w:szCs w:val="24"/>
              </w:rPr>
              <w:t>моделирование художественного офор</w:t>
            </w:r>
            <w:r w:rsidRPr="00180805">
              <w:rPr>
                <w:sz w:val="24"/>
                <w:szCs w:val="24"/>
              </w:rPr>
              <w:t>м</w:t>
            </w:r>
            <w:r w:rsidRPr="00180805">
              <w:rPr>
                <w:sz w:val="24"/>
                <w:szCs w:val="24"/>
              </w:rPr>
              <w:t>ления объекта труда при изучении раздела «</w:t>
            </w:r>
            <w:r w:rsidRPr="00180805">
              <w:rPr>
                <w:color w:val="000000"/>
                <w:sz w:val="24"/>
                <w:szCs w:val="24"/>
              </w:rPr>
              <w:t>Технологии художественно-приклад</w:t>
            </w:r>
            <w:r w:rsidRPr="00180805">
              <w:rPr>
                <w:color w:val="000000"/>
                <w:sz w:val="24"/>
                <w:szCs w:val="24"/>
              </w:rPr>
              <w:softHyphen/>
              <w:t>ной о</w:t>
            </w:r>
            <w:r w:rsidRPr="00180805">
              <w:rPr>
                <w:color w:val="000000"/>
                <w:sz w:val="24"/>
                <w:szCs w:val="24"/>
              </w:rPr>
              <w:t>б</w:t>
            </w:r>
            <w:r w:rsidRPr="00180805">
              <w:rPr>
                <w:color w:val="000000"/>
                <w:sz w:val="24"/>
                <w:szCs w:val="24"/>
              </w:rPr>
              <w:t>работки материалов</w:t>
            </w:r>
            <w:r w:rsidRPr="00180805">
              <w:rPr>
                <w:sz w:val="24"/>
                <w:szCs w:val="24"/>
              </w:rPr>
              <w:t>»;</w:t>
            </w:r>
          </w:p>
          <w:p w:rsidR="007C47FF" w:rsidRPr="00180805" w:rsidRDefault="007C47FF" w:rsidP="007C47FF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  <w:lang w:eastAsia="ar-SA"/>
              </w:rPr>
              <w:t xml:space="preserve">   •  </w:t>
            </w:r>
            <w:r w:rsidRPr="00180805">
              <w:rPr>
                <w:sz w:val="24"/>
                <w:szCs w:val="24"/>
              </w:rPr>
              <w:t>эстетическое и рациональное оснащение рабочего места с учетом требований эргон</w:t>
            </w:r>
            <w:r w:rsidRPr="00180805">
              <w:rPr>
                <w:sz w:val="24"/>
                <w:szCs w:val="24"/>
              </w:rPr>
              <w:t>о</w:t>
            </w:r>
            <w:r w:rsidRPr="00180805">
              <w:rPr>
                <w:sz w:val="24"/>
                <w:szCs w:val="24"/>
              </w:rPr>
              <w:t xml:space="preserve">мики и научной организации труда; </w:t>
            </w:r>
          </w:p>
          <w:p w:rsidR="007C47FF" w:rsidRPr="00180805" w:rsidRDefault="007C47FF" w:rsidP="007C47FF">
            <w:pPr>
              <w:shd w:val="clear" w:color="auto" w:fill="FFFFFF"/>
              <w:tabs>
                <w:tab w:val="left" w:pos="142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180805">
              <w:rPr>
                <w:sz w:val="24"/>
                <w:szCs w:val="24"/>
                <w:lang w:eastAsia="ar-SA"/>
              </w:rPr>
              <w:t xml:space="preserve">   •  </w:t>
            </w:r>
            <w:r w:rsidRPr="00180805">
              <w:rPr>
                <w:sz w:val="24"/>
                <w:szCs w:val="24"/>
              </w:rPr>
              <w:t>рациональный выбор рабочего костюма и опрятное содержание рабочей одежды;</w:t>
            </w:r>
          </w:p>
          <w:p w:rsidR="007C47FF" w:rsidRPr="00180805" w:rsidRDefault="007C47FF" w:rsidP="007C47FF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>в коммуникативной сфере:</w:t>
            </w:r>
          </w:p>
          <w:p w:rsidR="007C47FF" w:rsidRPr="00180805" w:rsidRDefault="007C47FF" w:rsidP="007C47F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180805">
              <w:rPr>
                <w:sz w:val="24"/>
                <w:szCs w:val="24"/>
                <w:lang w:eastAsia="ar-SA"/>
              </w:rPr>
              <w:t xml:space="preserve">   •  </w:t>
            </w:r>
            <w:r w:rsidRPr="00180805">
              <w:rPr>
                <w:bCs/>
                <w:color w:val="000000"/>
                <w:sz w:val="24"/>
                <w:szCs w:val="24"/>
              </w:rPr>
              <w:t>формирование рабочей группы для в</w:t>
            </w:r>
            <w:r w:rsidRPr="00180805">
              <w:rPr>
                <w:bCs/>
                <w:color w:val="000000"/>
                <w:sz w:val="24"/>
                <w:szCs w:val="24"/>
              </w:rPr>
              <w:t>ы</w:t>
            </w:r>
            <w:r w:rsidRPr="00180805">
              <w:rPr>
                <w:bCs/>
                <w:color w:val="000000"/>
                <w:sz w:val="24"/>
                <w:szCs w:val="24"/>
              </w:rPr>
              <w:t>полнения проекта;</w:t>
            </w:r>
          </w:p>
          <w:p w:rsidR="007C47FF" w:rsidRPr="00180805" w:rsidRDefault="007C47FF" w:rsidP="007C47FF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180805">
              <w:rPr>
                <w:sz w:val="24"/>
                <w:szCs w:val="24"/>
                <w:lang w:eastAsia="ar-SA"/>
              </w:rPr>
              <w:t xml:space="preserve">   •  </w:t>
            </w:r>
            <w:r w:rsidRPr="00180805">
              <w:rPr>
                <w:bCs/>
                <w:color w:val="000000"/>
                <w:sz w:val="24"/>
                <w:szCs w:val="24"/>
              </w:rPr>
              <w:t>публичная презентация и защита проекта, изделия, продукта труда;</w:t>
            </w:r>
          </w:p>
          <w:p w:rsidR="007C47FF" w:rsidRDefault="007C47FF" w:rsidP="007C47FF">
            <w:pPr>
              <w:rPr>
                <w:b/>
                <w:bCs/>
                <w:color w:val="373636"/>
              </w:rPr>
            </w:pPr>
          </w:p>
        </w:tc>
        <w:tc>
          <w:tcPr>
            <w:tcW w:w="4929" w:type="dxa"/>
          </w:tcPr>
          <w:p w:rsidR="007C47FF" w:rsidRPr="00180805" w:rsidRDefault="007C47FF" w:rsidP="007C47FF">
            <w:pPr>
              <w:suppressAutoHyphens/>
              <w:rPr>
                <w:sz w:val="24"/>
                <w:szCs w:val="24"/>
                <w:lang w:eastAsia="ar-SA"/>
              </w:rPr>
            </w:pPr>
            <w:r w:rsidRPr="00180805">
              <w:rPr>
                <w:sz w:val="24"/>
                <w:szCs w:val="24"/>
                <w:lang w:eastAsia="ar-SA"/>
              </w:rPr>
              <w:lastRenderedPageBreak/>
              <w:t xml:space="preserve">    • алгоритмизированное планирование процесса учащимися познавательно-трудовой деятельности;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      </w:r>
          </w:p>
          <w:p w:rsidR="007C47FF" w:rsidRPr="00180805" w:rsidRDefault="007C47FF" w:rsidP="007C47FF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805">
              <w:rPr>
                <w:rFonts w:ascii="Times New Roman" w:hAnsi="Times New Roman"/>
                <w:sz w:val="24"/>
                <w:szCs w:val="24"/>
              </w:rPr>
              <w:t>умение применять в практической де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я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тельности знаний, полученных при изуч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е</w:t>
            </w:r>
            <w:r w:rsidRPr="00180805">
              <w:rPr>
                <w:rFonts w:ascii="Times New Roman" w:hAnsi="Times New Roman"/>
                <w:sz w:val="24"/>
                <w:szCs w:val="24"/>
              </w:rPr>
              <w:t>нии основных наук;</w:t>
            </w:r>
          </w:p>
          <w:p w:rsidR="007C47FF" w:rsidRPr="00180805" w:rsidRDefault="007C47FF" w:rsidP="007C47FF">
            <w:pPr>
              <w:rPr>
                <w:sz w:val="24"/>
                <w:szCs w:val="24"/>
                <w:lang w:eastAsia="ar-SA"/>
              </w:rPr>
            </w:pPr>
            <w:r w:rsidRPr="00180805">
              <w:rPr>
                <w:sz w:val="24"/>
                <w:szCs w:val="24"/>
              </w:rPr>
              <w:t xml:space="preserve">    </w:t>
            </w:r>
            <w:r w:rsidRPr="00180805">
              <w:rPr>
                <w:sz w:val="24"/>
                <w:szCs w:val="24"/>
                <w:lang w:eastAsia="ar-SA"/>
              </w:rPr>
              <w:t xml:space="preserve">• </w:t>
            </w:r>
            <w:r w:rsidRPr="00180805">
              <w:rPr>
                <w:sz w:val="24"/>
                <w:szCs w:val="24"/>
              </w:rPr>
              <w:t>использование дополнительной инфо</w:t>
            </w:r>
            <w:r w:rsidRPr="00180805">
              <w:rPr>
                <w:sz w:val="24"/>
                <w:szCs w:val="24"/>
              </w:rPr>
              <w:t>р</w:t>
            </w:r>
            <w:r w:rsidRPr="00180805">
              <w:rPr>
                <w:sz w:val="24"/>
                <w:szCs w:val="24"/>
              </w:rPr>
              <w:t>мации при проектировании и создании об</w:t>
            </w:r>
            <w:r w:rsidRPr="00180805">
              <w:rPr>
                <w:sz w:val="24"/>
                <w:szCs w:val="24"/>
              </w:rPr>
              <w:t>ъ</w:t>
            </w:r>
            <w:r w:rsidRPr="00180805">
              <w:rPr>
                <w:sz w:val="24"/>
                <w:szCs w:val="24"/>
              </w:rPr>
              <w:t>ектов труда;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 • поиск новых решений возникшей техн</w:t>
            </w:r>
            <w:r w:rsidRPr="00180805">
              <w:rPr>
                <w:sz w:val="24"/>
                <w:szCs w:val="24"/>
                <w:lang w:eastAsia="ar-SA"/>
              </w:rPr>
              <w:t>и</w:t>
            </w:r>
            <w:r w:rsidRPr="00180805">
              <w:rPr>
                <w:sz w:val="24"/>
                <w:szCs w:val="24"/>
                <w:lang w:eastAsia="ar-SA"/>
              </w:rPr>
              <w:t>ческой или организационной проблемы;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 • приведение примеров, подбор аргуме</w:t>
            </w:r>
            <w:r w:rsidRPr="00180805">
              <w:rPr>
                <w:sz w:val="24"/>
                <w:szCs w:val="24"/>
                <w:lang w:eastAsia="ar-SA"/>
              </w:rPr>
              <w:t>н</w:t>
            </w:r>
            <w:r w:rsidRPr="00180805">
              <w:rPr>
                <w:sz w:val="24"/>
                <w:szCs w:val="24"/>
                <w:lang w:eastAsia="ar-SA"/>
              </w:rPr>
              <w:t>тов, формулирование выводов по обоснов</w:t>
            </w:r>
            <w:r w:rsidRPr="00180805">
              <w:rPr>
                <w:sz w:val="24"/>
                <w:szCs w:val="24"/>
                <w:lang w:eastAsia="ar-SA"/>
              </w:rPr>
              <w:t>а</w:t>
            </w:r>
            <w:r w:rsidRPr="00180805">
              <w:rPr>
                <w:sz w:val="24"/>
                <w:szCs w:val="24"/>
                <w:lang w:eastAsia="ar-SA"/>
              </w:rPr>
              <w:t>нию технико-технологического и организ</w:t>
            </w:r>
            <w:r w:rsidRPr="00180805">
              <w:rPr>
                <w:sz w:val="24"/>
                <w:szCs w:val="24"/>
                <w:lang w:eastAsia="ar-SA"/>
              </w:rPr>
              <w:t>а</w:t>
            </w:r>
            <w:r w:rsidRPr="00180805">
              <w:rPr>
                <w:sz w:val="24"/>
                <w:szCs w:val="24"/>
                <w:lang w:eastAsia="ar-SA"/>
              </w:rPr>
              <w:t xml:space="preserve">ционного решения;    </w:t>
            </w:r>
          </w:p>
          <w:p w:rsidR="007C47FF" w:rsidRPr="00180805" w:rsidRDefault="007C47FF" w:rsidP="007C47FF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  <w:lang w:eastAsia="ar-SA"/>
              </w:rPr>
              <w:t xml:space="preserve">    • выбор для решения познавательных и коммуникативных задач различных источн</w:t>
            </w:r>
            <w:r w:rsidRPr="00180805">
              <w:rPr>
                <w:sz w:val="24"/>
                <w:szCs w:val="24"/>
                <w:lang w:eastAsia="ar-SA"/>
              </w:rPr>
              <w:t>и</w:t>
            </w:r>
            <w:r w:rsidRPr="00180805">
              <w:rPr>
                <w:sz w:val="24"/>
                <w:szCs w:val="24"/>
                <w:lang w:eastAsia="ar-SA"/>
              </w:rPr>
              <w:t>ков информации, включая энциклопедии, словари, интернет-ресурсы и другие базы данных;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 •  согласование и координация совместной познавательно-трудовой деятельности с др</w:t>
            </w:r>
            <w:r w:rsidRPr="00180805">
              <w:rPr>
                <w:sz w:val="24"/>
                <w:szCs w:val="24"/>
                <w:lang w:eastAsia="ar-SA"/>
              </w:rPr>
              <w:t>у</w:t>
            </w:r>
            <w:r w:rsidRPr="00180805">
              <w:rPr>
                <w:sz w:val="24"/>
                <w:szCs w:val="24"/>
                <w:lang w:eastAsia="ar-SA"/>
              </w:rPr>
              <w:t>гими ее участниками;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 • оценивание своей познавательно-трудовой деятельности с точки зрения нра</w:t>
            </w:r>
            <w:r w:rsidRPr="00180805">
              <w:rPr>
                <w:sz w:val="24"/>
                <w:szCs w:val="24"/>
                <w:lang w:eastAsia="ar-SA"/>
              </w:rPr>
              <w:t>в</w:t>
            </w:r>
            <w:r w:rsidRPr="00180805">
              <w:rPr>
                <w:sz w:val="24"/>
                <w:szCs w:val="24"/>
                <w:lang w:eastAsia="ar-SA"/>
              </w:rPr>
              <w:t>ственных, правовых норм, эстетических це</w:t>
            </w:r>
            <w:r w:rsidRPr="00180805">
              <w:rPr>
                <w:sz w:val="24"/>
                <w:szCs w:val="24"/>
                <w:lang w:eastAsia="ar-SA"/>
              </w:rPr>
              <w:t>н</w:t>
            </w:r>
            <w:r w:rsidRPr="00180805">
              <w:rPr>
                <w:sz w:val="24"/>
                <w:szCs w:val="24"/>
                <w:lang w:eastAsia="ar-SA"/>
              </w:rPr>
              <w:lastRenderedPageBreak/>
              <w:t>ностей по пр</w:t>
            </w:r>
            <w:r w:rsidRPr="00180805">
              <w:rPr>
                <w:sz w:val="24"/>
                <w:szCs w:val="24"/>
                <w:lang w:eastAsia="ar-SA"/>
              </w:rPr>
              <w:t>и</w:t>
            </w:r>
            <w:r w:rsidRPr="00180805">
              <w:rPr>
                <w:sz w:val="24"/>
                <w:szCs w:val="24"/>
                <w:lang w:eastAsia="ar-SA"/>
              </w:rPr>
              <w:t>нятым в обществе и коллективе требованиям и принципам;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 • соблюдение норм и правил культуры труда в соответствии с технологической культурой производства;</w:t>
            </w:r>
          </w:p>
          <w:p w:rsidR="007C47FF" w:rsidRDefault="007C47FF" w:rsidP="007C47FF">
            <w:pPr>
              <w:rPr>
                <w:b/>
                <w:bCs/>
                <w:color w:val="373636"/>
              </w:rPr>
            </w:pPr>
          </w:p>
        </w:tc>
        <w:tc>
          <w:tcPr>
            <w:tcW w:w="4929" w:type="dxa"/>
          </w:tcPr>
          <w:p w:rsidR="007C47FF" w:rsidRPr="00180805" w:rsidRDefault="007C47FF" w:rsidP="007C47FF">
            <w:pPr>
              <w:suppressAutoHyphens/>
              <w:rPr>
                <w:sz w:val="24"/>
                <w:szCs w:val="24"/>
                <w:lang w:eastAsia="ar-SA"/>
              </w:rPr>
            </w:pPr>
            <w:r w:rsidRPr="00180805">
              <w:rPr>
                <w:sz w:val="24"/>
                <w:szCs w:val="24"/>
                <w:lang w:eastAsia="ar-SA"/>
              </w:rPr>
              <w:lastRenderedPageBreak/>
              <w:t xml:space="preserve">    </w:t>
            </w:r>
            <w:proofErr w:type="gramStart"/>
            <w:r w:rsidRPr="00180805">
              <w:rPr>
                <w:sz w:val="24"/>
                <w:szCs w:val="24"/>
                <w:lang w:eastAsia="ar-SA"/>
              </w:rPr>
              <w:t>• проявление познавательных интересов и активности в данной области;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 • развитие трудолюбия и ответственности за качество своей деятельности;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 • овладение установками, нормами и правилами научной организации умственного и физического труда;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      </w:r>
            <w:r w:rsidRPr="00180805">
              <w:rPr>
                <w:sz w:val="24"/>
                <w:szCs w:val="24"/>
                <w:lang w:eastAsia="ar-SA"/>
              </w:rPr>
              <w:br/>
              <w:t xml:space="preserve">    • осознание необходимости общественно полезного труда как условия безопасной и эффективной социализации;</w:t>
            </w:r>
            <w:proofErr w:type="gramEnd"/>
            <w:r w:rsidRPr="00180805">
              <w:rPr>
                <w:sz w:val="24"/>
                <w:szCs w:val="24"/>
                <w:lang w:eastAsia="ar-SA"/>
              </w:rPr>
              <w:br/>
              <w:t xml:space="preserve">    • бережное отношение к природным и хозяйственным ресурсам;</w:t>
            </w:r>
          </w:p>
          <w:p w:rsidR="007C47FF" w:rsidRDefault="007C47FF" w:rsidP="007C47FF">
            <w:pPr>
              <w:rPr>
                <w:b/>
                <w:bCs/>
                <w:color w:val="373636"/>
              </w:rPr>
            </w:pPr>
          </w:p>
        </w:tc>
      </w:tr>
    </w:tbl>
    <w:p w:rsidR="00B44792" w:rsidRDefault="00B44792" w:rsidP="00B44792">
      <w:pPr>
        <w:jc w:val="right"/>
        <w:rPr>
          <w:b/>
          <w:bCs/>
          <w:color w:val="373636"/>
        </w:rPr>
      </w:pPr>
    </w:p>
    <w:p w:rsidR="00B44792" w:rsidRDefault="00B44792" w:rsidP="005B5D1B">
      <w:pPr>
        <w:ind w:firstLine="900"/>
        <w:jc w:val="center"/>
        <w:rPr>
          <w:b/>
          <w:sz w:val="24"/>
          <w:szCs w:val="24"/>
        </w:rPr>
      </w:pPr>
    </w:p>
    <w:p w:rsidR="007C47FF" w:rsidRDefault="007C47FF" w:rsidP="005B5D1B">
      <w:pPr>
        <w:ind w:firstLine="900"/>
        <w:jc w:val="center"/>
        <w:rPr>
          <w:b/>
          <w:sz w:val="24"/>
          <w:szCs w:val="24"/>
        </w:rPr>
      </w:pPr>
    </w:p>
    <w:p w:rsidR="007C47FF" w:rsidRDefault="007C47FF" w:rsidP="005B5D1B">
      <w:pPr>
        <w:ind w:firstLine="900"/>
        <w:jc w:val="center"/>
        <w:rPr>
          <w:b/>
          <w:sz w:val="24"/>
          <w:szCs w:val="24"/>
        </w:rPr>
      </w:pPr>
    </w:p>
    <w:p w:rsidR="007C47FF" w:rsidRDefault="007C47FF" w:rsidP="005B5D1B">
      <w:pPr>
        <w:ind w:firstLine="900"/>
        <w:jc w:val="center"/>
        <w:rPr>
          <w:b/>
          <w:sz w:val="24"/>
          <w:szCs w:val="24"/>
        </w:rPr>
      </w:pPr>
    </w:p>
    <w:p w:rsidR="00B44792" w:rsidRDefault="00B44792" w:rsidP="005B5D1B">
      <w:pPr>
        <w:ind w:firstLine="900"/>
        <w:jc w:val="center"/>
        <w:rPr>
          <w:b/>
          <w:sz w:val="24"/>
          <w:szCs w:val="24"/>
        </w:rPr>
      </w:pPr>
    </w:p>
    <w:p w:rsidR="005B5D1B" w:rsidRPr="00180805" w:rsidRDefault="00200C3E" w:rsidP="00850D62">
      <w:pPr>
        <w:rPr>
          <w:color w:val="000000"/>
          <w:sz w:val="24"/>
          <w:szCs w:val="24"/>
        </w:rPr>
      </w:pPr>
      <w:r w:rsidRPr="00180805">
        <w:rPr>
          <w:b/>
          <w:sz w:val="24"/>
          <w:szCs w:val="24"/>
        </w:rPr>
        <w:t xml:space="preserve">  </w:t>
      </w:r>
    </w:p>
    <w:p w:rsidR="005B5D1B" w:rsidRPr="00850D62" w:rsidRDefault="00200C3E" w:rsidP="00850D62">
      <w:pPr>
        <w:spacing w:line="276" w:lineRule="auto"/>
        <w:jc w:val="center"/>
        <w:rPr>
          <w:b/>
          <w:sz w:val="24"/>
        </w:rPr>
      </w:pPr>
      <w:r w:rsidRPr="00180805">
        <w:rPr>
          <w:b/>
          <w:sz w:val="24"/>
          <w:szCs w:val="24"/>
        </w:rPr>
        <w:t xml:space="preserve">     </w:t>
      </w:r>
      <w:r w:rsidR="00850D62">
        <w:rPr>
          <w:b/>
          <w:sz w:val="24"/>
        </w:rPr>
        <w:t>Содержание учебного предмета  «Технология» , 7 класс</w:t>
      </w:r>
    </w:p>
    <w:p w:rsidR="00BD04BC" w:rsidRPr="00180805" w:rsidRDefault="00BD04BC" w:rsidP="00BD04BC">
      <w:pPr>
        <w:tabs>
          <w:tab w:val="left" w:pos="851"/>
        </w:tabs>
        <w:rPr>
          <w:sz w:val="24"/>
          <w:szCs w:val="24"/>
        </w:rPr>
      </w:pPr>
    </w:p>
    <w:p w:rsidR="00850D62" w:rsidRPr="00180805" w:rsidRDefault="00BD04BC" w:rsidP="00850D62">
      <w:pPr>
        <w:tabs>
          <w:tab w:val="left" w:pos="851"/>
        </w:tabs>
        <w:rPr>
          <w:sz w:val="24"/>
          <w:szCs w:val="24"/>
        </w:rPr>
      </w:pPr>
      <w:r w:rsidRPr="00180805">
        <w:rPr>
          <w:sz w:val="24"/>
          <w:szCs w:val="24"/>
        </w:rPr>
        <w:t xml:space="preserve">        </w:t>
      </w:r>
    </w:p>
    <w:tbl>
      <w:tblPr>
        <w:tblStyle w:val="a3"/>
        <w:tblW w:w="0" w:type="auto"/>
        <w:tblLook w:val="04A0"/>
      </w:tblPr>
      <w:tblGrid>
        <w:gridCol w:w="4928"/>
        <w:gridCol w:w="9622"/>
        <w:gridCol w:w="236"/>
      </w:tblGrid>
      <w:tr w:rsidR="00850D62" w:rsidTr="00FC069D">
        <w:tc>
          <w:tcPr>
            <w:tcW w:w="4928" w:type="dxa"/>
          </w:tcPr>
          <w:p w:rsidR="00850D62" w:rsidRDefault="00850D62" w:rsidP="00850D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80805">
              <w:rPr>
                <w:b/>
                <w:sz w:val="24"/>
                <w:szCs w:val="24"/>
              </w:rPr>
              <w:t>Технологии ручной обработки древесины и древесных материалов</w:t>
            </w:r>
          </w:p>
        </w:tc>
        <w:tc>
          <w:tcPr>
            <w:tcW w:w="9622" w:type="dxa"/>
          </w:tcPr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>Теоретические сведения. Конструкторская и технологическая документация. Использов</w:t>
            </w:r>
            <w:r w:rsidRPr="00180805">
              <w:rPr>
                <w:sz w:val="24"/>
                <w:szCs w:val="24"/>
              </w:rPr>
              <w:t>а</w:t>
            </w:r>
            <w:r w:rsidRPr="00180805">
              <w:rPr>
                <w:sz w:val="24"/>
                <w:szCs w:val="24"/>
              </w:rPr>
              <w:t>ние ПК для подготовки конструкторской и технологической док</w:t>
            </w:r>
            <w:r w:rsidRPr="00180805">
              <w:rPr>
                <w:sz w:val="24"/>
                <w:szCs w:val="24"/>
              </w:rPr>
              <w:t>у</w:t>
            </w:r>
            <w:r w:rsidRPr="00180805">
              <w:rPr>
                <w:sz w:val="24"/>
                <w:szCs w:val="24"/>
              </w:rPr>
              <w:t>ментации.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 Заточка и настройка дереворежущих и</w:t>
            </w:r>
            <w:r w:rsidRPr="00180805">
              <w:rPr>
                <w:sz w:val="24"/>
                <w:szCs w:val="24"/>
              </w:rPr>
              <w:t>н</w:t>
            </w:r>
            <w:r w:rsidRPr="00180805">
              <w:rPr>
                <w:sz w:val="24"/>
                <w:szCs w:val="24"/>
              </w:rPr>
              <w:t>струментов.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 Точность измерений и допуски при обработке. Отклонения и допуски на размеры дет</w:t>
            </w:r>
            <w:r w:rsidRPr="00180805">
              <w:rPr>
                <w:sz w:val="24"/>
                <w:szCs w:val="24"/>
              </w:rPr>
              <w:t>а</w:t>
            </w:r>
            <w:r w:rsidRPr="00180805">
              <w:rPr>
                <w:sz w:val="24"/>
                <w:szCs w:val="24"/>
              </w:rPr>
              <w:t>ли.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 Столярные шиповые соединения. Технология шипового соединения деталей. Выдал</w:t>
            </w:r>
            <w:r w:rsidRPr="00180805">
              <w:rPr>
                <w:sz w:val="24"/>
                <w:szCs w:val="24"/>
              </w:rPr>
              <w:t>б</w:t>
            </w:r>
            <w:r w:rsidRPr="00180805">
              <w:rPr>
                <w:sz w:val="24"/>
                <w:szCs w:val="24"/>
              </w:rPr>
              <w:t>ливание проушин и гнёзд.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 Технология соединения деталей </w:t>
            </w:r>
            <w:proofErr w:type="spellStart"/>
            <w:r w:rsidRPr="00180805">
              <w:rPr>
                <w:sz w:val="24"/>
                <w:szCs w:val="24"/>
              </w:rPr>
              <w:t>шкантами</w:t>
            </w:r>
            <w:proofErr w:type="spellEnd"/>
            <w:r w:rsidRPr="00180805">
              <w:rPr>
                <w:sz w:val="24"/>
                <w:szCs w:val="24"/>
              </w:rPr>
              <w:t xml:space="preserve"> и шурупами в нагель. Рационал</w:t>
            </w:r>
            <w:r w:rsidRPr="00180805">
              <w:rPr>
                <w:sz w:val="24"/>
                <w:szCs w:val="24"/>
              </w:rPr>
              <w:t>ь</w:t>
            </w:r>
            <w:r w:rsidRPr="00180805">
              <w:rPr>
                <w:sz w:val="24"/>
                <w:szCs w:val="24"/>
              </w:rPr>
              <w:t>ные приёмы работы ручными инструментами при подг</w:t>
            </w:r>
            <w:r w:rsidRPr="00180805">
              <w:rPr>
                <w:sz w:val="24"/>
                <w:szCs w:val="24"/>
              </w:rPr>
              <w:t>о</w:t>
            </w:r>
            <w:r w:rsidRPr="00180805">
              <w:rPr>
                <w:sz w:val="24"/>
                <w:szCs w:val="24"/>
              </w:rPr>
              <w:t>товке деталей и сборке изделий.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 Изготовление деталей и изделий различных геометрических форм по техническим р</w:t>
            </w:r>
            <w:r w:rsidRPr="00180805">
              <w:rPr>
                <w:sz w:val="24"/>
                <w:szCs w:val="24"/>
              </w:rPr>
              <w:t>и</w:t>
            </w:r>
            <w:r w:rsidRPr="00180805">
              <w:rPr>
                <w:sz w:val="24"/>
                <w:szCs w:val="24"/>
              </w:rPr>
              <w:t>сункам, эскизам, чертежам и технологическим ка</w:t>
            </w:r>
            <w:r w:rsidRPr="00180805">
              <w:rPr>
                <w:sz w:val="24"/>
                <w:szCs w:val="24"/>
              </w:rPr>
              <w:t>р</w:t>
            </w:r>
            <w:r w:rsidRPr="00180805">
              <w:rPr>
                <w:sz w:val="24"/>
                <w:szCs w:val="24"/>
              </w:rPr>
              <w:t>там.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 Правила безопасного труда при работе ручными столярными инструмент</w:t>
            </w:r>
            <w:r w:rsidRPr="00180805">
              <w:rPr>
                <w:sz w:val="24"/>
                <w:szCs w:val="24"/>
              </w:rPr>
              <w:t>а</w:t>
            </w:r>
            <w:r w:rsidRPr="00180805">
              <w:rPr>
                <w:sz w:val="24"/>
                <w:szCs w:val="24"/>
              </w:rPr>
              <w:t>ми.</w:t>
            </w:r>
          </w:p>
          <w:p w:rsidR="00850D62" w:rsidRDefault="00850D62" w:rsidP="00850D6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850D62" w:rsidRDefault="00850D62" w:rsidP="00850D6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</w:tr>
      <w:tr w:rsidR="00850D62" w:rsidTr="00FC069D">
        <w:tc>
          <w:tcPr>
            <w:tcW w:w="4928" w:type="dxa"/>
          </w:tcPr>
          <w:p w:rsidR="00850D62" w:rsidRDefault="00850D62" w:rsidP="00850D6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80805">
              <w:rPr>
                <w:b/>
                <w:sz w:val="24"/>
                <w:szCs w:val="24"/>
              </w:rPr>
              <w:t>Технологии машинной обработки древ</w:t>
            </w:r>
            <w:r w:rsidRPr="00180805">
              <w:rPr>
                <w:b/>
                <w:sz w:val="24"/>
                <w:szCs w:val="24"/>
              </w:rPr>
              <w:t>е</w:t>
            </w:r>
            <w:r w:rsidRPr="00180805">
              <w:rPr>
                <w:b/>
                <w:sz w:val="24"/>
                <w:szCs w:val="24"/>
              </w:rPr>
              <w:t>сины и древесных материалов</w:t>
            </w:r>
          </w:p>
        </w:tc>
        <w:tc>
          <w:tcPr>
            <w:tcW w:w="9622" w:type="dxa"/>
          </w:tcPr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Конструкторская и технологическая документация для деталей из древесины, изгото</w:t>
            </w:r>
            <w:r w:rsidRPr="00180805">
              <w:rPr>
                <w:sz w:val="24"/>
                <w:szCs w:val="24"/>
              </w:rPr>
              <w:t>в</w:t>
            </w:r>
            <w:r w:rsidRPr="00180805">
              <w:rPr>
                <w:sz w:val="24"/>
                <w:szCs w:val="24"/>
              </w:rPr>
              <w:t>ляемых на токарном станке. Использование ПК для подготовки конструкторской и техн</w:t>
            </w:r>
            <w:r w:rsidRPr="00180805">
              <w:rPr>
                <w:sz w:val="24"/>
                <w:szCs w:val="24"/>
              </w:rPr>
              <w:t>о</w:t>
            </w:r>
            <w:r w:rsidRPr="00180805">
              <w:rPr>
                <w:sz w:val="24"/>
                <w:szCs w:val="24"/>
              </w:rPr>
              <w:t>логической документации.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>Технология обработки наружных фасонных поверхностей деталей из древесины. Обрабо</w:t>
            </w:r>
            <w:r w:rsidRPr="00180805">
              <w:rPr>
                <w:sz w:val="24"/>
                <w:szCs w:val="24"/>
              </w:rPr>
              <w:t>т</w:t>
            </w:r>
            <w:r w:rsidRPr="00180805">
              <w:rPr>
                <w:sz w:val="24"/>
                <w:szCs w:val="24"/>
              </w:rPr>
              <w:t>ка вогнутой и выпуклой криволинейной поверхности. Точение ш</w:t>
            </w:r>
            <w:r w:rsidRPr="00180805">
              <w:rPr>
                <w:sz w:val="24"/>
                <w:szCs w:val="24"/>
              </w:rPr>
              <w:t>а</w:t>
            </w:r>
            <w:r w:rsidRPr="00180805">
              <w:rPr>
                <w:sz w:val="24"/>
                <w:szCs w:val="24"/>
              </w:rPr>
              <w:t>ров и дисков.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 Технология точения декоративных изделий, имеющих внутренние полости. Ко</w:t>
            </w:r>
            <w:r w:rsidRPr="00180805">
              <w:rPr>
                <w:sz w:val="24"/>
                <w:szCs w:val="24"/>
              </w:rPr>
              <w:t>н</w:t>
            </w:r>
            <w:r w:rsidRPr="00180805">
              <w:rPr>
                <w:sz w:val="24"/>
                <w:szCs w:val="24"/>
              </w:rPr>
              <w:t>троль качества деталей. Шлифовка и отделка изделий.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 </w:t>
            </w:r>
            <w:proofErr w:type="spellStart"/>
            <w:r w:rsidRPr="00180805">
              <w:rPr>
                <w:sz w:val="24"/>
                <w:szCs w:val="24"/>
              </w:rPr>
              <w:t>Экологичность</w:t>
            </w:r>
            <w:proofErr w:type="spellEnd"/>
            <w:r w:rsidRPr="00180805">
              <w:rPr>
                <w:sz w:val="24"/>
                <w:szCs w:val="24"/>
              </w:rPr>
              <w:t xml:space="preserve"> заготовки, производства и обработки древесины и древесных матери</w:t>
            </w:r>
            <w:r w:rsidRPr="00180805">
              <w:rPr>
                <w:sz w:val="24"/>
                <w:szCs w:val="24"/>
              </w:rPr>
              <w:t>а</w:t>
            </w:r>
            <w:r w:rsidRPr="00180805">
              <w:rPr>
                <w:sz w:val="24"/>
                <w:szCs w:val="24"/>
              </w:rPr>
              <w:t>лов.</w:t>
            </w:r>
          </w:p>
          <w:p w:rsidR="00850D62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 Изготовление деталей и изделий на токарном станке по техническим рисункам, эск</w:t>
            </w:r>
            <w:r w:rsidRPr="00180805">
              <w:rPr>
                <w:sz w:val="24"/>
                <w:szCs w:val="24"/>
              </w:rPr>
              <w:t>и</w:t>
            </w:r>
            <w:r w:rsidRPr="00180805">
              <w:rPr>
                <w:sz w:val="24"/>
                <w:szCs w:val="24"/>
              </w:rPr>
              <w:t>зам, чертежам и технологическим картам.</w:t>
            </w:r>
          </w:p>
        </w:tc>
        <w:tc>
          <w:tcPr>
            <w:tcW w:w="236" w:type="dxa"/>
          </w:tcPr>
          <w:p w:rsidR="00850D62" w:rsidRDefault="00850D62" w:rsidP="00850D6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</w:tr>
      <w:tr w:rsidR="00850D62" w:rsidTr="00FC069D">
        <w:tc>
          <w:tcPr>
            <w:tcW w:w="4928" w:type="dxa"/>
          </w:tcPr>
          <w:p w:rsidR="00850D62" w:rsidRPr="00180805" w:rsidRDefault="00850D62" w:rsidP="00850D62">
            <w:pPr>
              <w:rPr>
                <w:b/>
                <w:sz w:val="24"/>
                <w:szCs w:val="24"/>
              </w:rPr>
            </w:pPr>
          </w:p>
          <w:p w:rsidR="00850D62" w:rsidRPr="00180805" w:rsidRDefault="00850D62" w:rsidP="00850D62">
            <w:pPr>
              <w:tabs>
                <w:tab w:val="left" w:pos="851"/>
              </w:tabs>
              <w:rPr>
                <w:b/>
                <w:sz w:val="24"/>
                <w:szCs w:val="24"/>
              </w:rPr>
            </w:pPr>
            <w:r w:rsidRPr="00180805">
              <w:rPr>
                <w:b/>
                <w:sz w:val="24"/>
                <w:szCs w:val="24"/>
              </w:rPr>
              <w:t xml:space="preserve">  Технологии ручной обработки металлов и искусственных материалов</w:t>
            </w:r>
          </w:p>
        </w:tc>
        <w:tc>
          <w:tcPr>
            <w:tcW w:w="9622" w:type="dxa"/>
          </w:tcPr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>Металлы и их сплавы, область применения. Классификация сталей. Термическая обрабо</w:t>
            </w:r>
            <w:r w:rsidRPr="00180805">
              <w:rPr>
                <w:sz w:val="24"/>
                <w:szCs w:val="24"/>
              </w:rPr>
              <w:t>т</w:t>
            </w:r>
            <w:r w:rsidRPr="00180805">
              <w:rPr>
                <w:sz w:val="24"/>
                <w:szCs w:val="24"/>
              </w:rPr>
              <w:t>ка сталей.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Резьбовые соединения. Резьба. Технология нарезания в металлах и искусственных мат</w:t>
            </w:r>
            <w:r w:rsidRPr="00180805">
              <w:rPr>
                <w:sz w:val="24"/>
                <w:szCs w:val="24"/>
              </w:rPr>
              <w:t>е</w:t>
            </w:r>
            <w:r w:rsidRPr="00180805">
              <w:rPr>
                <w:sz w:val="24"/>
                <w:szCs w:val="24"/>
              </w:rPr>
              <w:t>риалах наружной и внутренней резьбы вру</w:t>
            </w:r>
            <w:r w:rsidRPr="00180805">
              <w:rPr>
                <w:sz w:val="24"/>
                <w:szCs w:val="24"/>
              </w:rPr>
              <w:t>ч</w:t>
            </w:r>
            <w:r w:rsidRPr="00180805">
              <w:rPr>
                <w:sz w:val="24"/>
                <w:szCs w:val="24"/>
              </w:rPr>
              <w:t>ную.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Режущие инструменты (метчик, плашка), приспособления и оборудование для нарез</w:t>
            </w:r>
            <w:r w:rsidRPr="00180805">
              <w:rPr>
                <w:sz w:val="24"/>
                <w:szCs w:val="24"/>
              </w:rPr>
              <w:t>а</w:t>
            </w:r>
            <w:r w:rsidRPr="00180805">
              <w:rPr>
                <w:sz w:val="24"/>
                <w:szCs w:val="24"/>
              </w:rPr>
              <w:t>ния резьбы.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lastRenderedPageBreak/>
              <w:t xml:space="preserve">    Визуальный и инструментальный контроль качества деталей.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Профессии, связанные с ручной обработкой металлов, термической обработкой мат</w:t>
            </w:r>
            <w:r w:rsidRPr="00180805">
              <w:rPr>
                <w:sz w:val="24"/>
                <w:szCs w:val="24"/>
              </w:rPr>
              <w:t>е</w:t>
            </w:r>
            <w:r w:rsidRPr="00180805">
              <w:rPr>
                <w:sz w:val="24"/>
                <w:szCs w:val="24"/>
              </w:rPr>
              <w:t>риалов.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Лабораторно-практические и практические работы.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Ознакомление с термической обработкой стали.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Нарезание наружной и внутренней резьбы вручную. Отработка навыков нарезания рез</w:t>
            </w:r>
            <w:r w:rsidRPr="00180805">
              <w:rPr>
                <w:sz w:val="24"/>
                <w:szCs w:val="24"/>
              </w:rPr>
              <w:t>ь</w:t>
            </w:r>
            <w:r w:rsidRPr="00180805">
              <w:rPr>
                <w:sz w:val="24"/>
                <w:szCs w:val="24"/>
              </w:rPr>
              <w:t>бы в металлах и искусственных материалах. Выя</w:t>
            </w:r>
            <w:r w:rsidRPr="00180805">
              <w:rPr>
                <w:sz w:val="24"/>
                <w:szCs w:val="24"/>
              </w:rPr>
              <w:t>в</w:t>
            </w:r>
            <w:r w:rsidRPr="00180805">
              <w:rPr>
                <w:sz w:val="24"/>
                <w:szCs w:val="24"/>
              </w:rPr>
              <w:t>ление дефектов и их устранение.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Изготовление деталей из тонколистового металла, проволоки, искусственных матери</w:t>
            </w:r>
            <w:r w:rsidRPr="00180805">
              <w:rPr>
                <w:sz w:val="24"/>
                <w:szCs w:val="24"/>
              </w:rPr>
              <w:t>а</w:t>
            </w:r>
            <w:r w:rsidRPr="00180805">
              <w:rPr>
                <w:sz w:val="24"/>
                <w:szCs w:val="24"/>
              </w:rPr>
              <w:t>лов по эскизам, чертежам и технологическим картам</w:t>
            </w:r>
          </w:p>
        </w:tc>
        <w:tc>
          <w:tcPr>
            <w:tcW w:w="236" w:type="dxa"/>
          </w:tcPr>
          <w:p w:rsidR="00850D62" w:rsidRDefault="00850D62" w:rsidP="00850D6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</w:tr>
      <w:tr w:rsidR="00850D62" w:rsidTr="00FC069D">
        <w:tc>
          <w:tcPr>
            <w:tcW w:w="4928" w:type="dxa"/>
          </w:tcPr>
          <w:p w:rsidR="00850D62" w:rsidRPr="00180805" w:rsidRDefault="00850D62" w:rsidP="00850D62">
            <w:pPr>
              <w:tabs>
                <w:tab w:val="left" w:pos="851"/>
              </w:tabs>
              <w:ind w:left="780"/>
              <w:rPr>
                <w:b/>
                <w:sz w:val="24"/>
                <w:szCs w:val="24"/>
              </w:rPr>
            </w:pPr>
          </w:p>
          <w:p w:rsidR="00850D62" w:rsidRPr="00180805" w:rsidRDefault="00850D62" w:rsidP="00850D62">
            <w:pPr>
              <w:rPr>
                <w:b/>
                <w:sz w:val="24"/>
                <w:szCs w:val="24"/>
              </w:rPr>
            </w:pPr>
            <w:r w:rsidRPr="00180805">
              <w:rPr>
                <w:b/>
                <w:sz w:val="24"/>
                <w:szCs w:val="24"/>
              </w:rPr>
              <w:t xml:space="preserve">    Технологии машинной обработки м</w:t>
            </w:r>
            <w:r w:rsidRPr="00180805">
              <w:rPr>
                <w:b/>
                <w:sz w:val="24"/>
                <w:szCs w:val="24"/>
              </w:rPr>
              <w:t>е</w:t>
            </w:r>
            <w:r w:rsidRPr="00180805">
              <w:rPr>
                <w:b/>
                <w:sz w:val="24"/>
                <w:szCs w:val="24"/>
              </w:rPr>
              <w:t>таллов и искусственных материалов</w:t>
            </w:r>
          </w:p>
        </w:tc>
        <w:tc>
          <w:tcPr>
            <w:tcW w:w="9622" w:type="dxa"/>
          </w:tcPr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>Токарно-винторезный станок: устройство, назначение, приёмы подготовки к работе; при</w:t>
            </w:r>
            <w:r w:rsidRPr="00180805">
              <w:rPr>
                <w:sz w:val="24"/>
                <w:szCs w:val="24"/>
              </w:rPr>
              <w:t>ё</w:t>
            </w:r>
            <w:r w:rsidRPr="00180805">
              <w:rPr>
                <w:sz w:val="24"/>
                <w:szCs w:val="24"/>
              </w:rPr>
              <w:t>мы управления и выполнения операций. Инструменты и присп</w:t>
            </w:r>
            <w:r w:rsidRPr="00180805">
              <w:rPr>
                <w:sz w:val="24"/>
                <w:szCs w:val="24"/>
              </w:rPr>
              <w:t>о</w:t>
            </w:r>
            <w:r w:rsidRPr="00180805">
              <w:rPr>
                <w:sz w:val="24"/>
                <w:szCs w:val="24"/>
              </w:rPr>
              <w:t>собления для работы на токарном станке. Основные операции токарной обр</w:t>
            </w:r>
            <w:r w:rsidRPr="00180805">
              <w:rPr>
                <w:sz w:val="24"/>
                <w:szCs w:val="24"/>
              </w:rPr>
              <w:t>а</w:t>
            </w:r>
            <w:r w:rsidRPr="00180805">
              <w:rPr>
                <w:sz w:val="24"/>
                <w:szCs w:val="24"/>
              </w:rPr>
              <w:t>ботки и особенности их выполнения. Особенности точения изделий из искусс</w:t>
            </w:r>
            <w:r w:rsidRPr="00180805">
              <w:rPr>
                <w:sz w:val="24"/>
                <w:szCs w:val="24"/>
              </w:rPr>
              <w:t>т</w:t>
            </w:r>
            <w:r w:rsidRPr="00180805">
              <w:rPr>
                <w:sz w:val="24"/>
                <w:szCs w:val="24"/>
              </w:rPr>
              <w:t>венных материалов. Правила бе</w:t>
            </w:r>
            <w:proofErr w:type="gramStart"/>
            <w:r w:rsidRPr="00180805">
              <w:rPr>
                <w:sz w:val="24"/>
                <w:szCs w:val="24"/>
              </w:rPr>
              <w:t>з-</w:t>
            </w:r>
            <w:proofErr w:type="gramEnd"/>
            <w:r w:rsidRPr="00180805">
              <w:rPr>
                <w:sz w:val="24"/>
                <w:szCs w:val="24"/>
              </w:rPr>
              <w:t xml:space="preserve"> опасной работы на токарном станке.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Фрезерный станок: устройство, назначение, приёмы работы. Инструменты и приспосо</w:t>
            </w:r>
            <w:r w:rsidRPr="00180805">
              <w:rPr>
                <w:sz w:val="24"/>
                <w:szCs w:val="24"/>
              </w:rPr>
              <w:t>б</w:t>
            </w:r>
            <w:r w:rsidRPr="00180805">
              <w:rPr>
                <w:sz w:val="24"/>
                <w:szCs w:val="24"/>
              </w:rPr>
              <w:t>ления для работы на фрезерном станке. Основные операции фрезерной обработки и ос</w:t>
            </w:r>
            <w:r w:rsidRPr="00180805">
              <w:rPr>
                <w:sz w:val="24"/>
                <w:szCs w:val="24"/>
              </w:rPr>
              <w:t>о</w:t>
            </w:r>
            <w:r w:rsidRPr="00180805">
              <w:rPr>
                <w:sz w:val="24"/>
                <w:szCs w:val="24"/>
              </w:rPr>
              <w:t>бенности их выполнения. Правила безопасной работы на фрезерном станке.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  <w:r w:rsidRPr="00180805">
              <w:rPr>
                <w:sz w:val="24"/>
                <w:szCs w:val="24"/>
              </w:rPr>
              <w:t xml:space="preserve">    Графическая документация для изготовления изделий на токарном и фрезе</w:t>
            </w:r>
            <w:r w:rsidRPr="00180805">
              <w:rPr>
                <w:sz w:val="24"/>
                <w:szCs w:val="24"/>
              </w:rPr>
              <w:t>р</w:t>
            </w:r>
            <w:r w:rsidRPr="00180805">
              <w:rPr>
                <w:sz w:val="24"/>
                <w:szCs w:val="24"/>
              </w:rPr>
              <w:t>ном станках. Технологическая документация для изготовления изделий на токарном и фрезерном ста</w:t>
            </w:r>
            <w:r w:rsidRPr="00180805">
              <w:rPr>
                <w:sz w:val="24"/>
                <w:szCs w:val="24"/>
              </w:rPr>
              <w:t>н</w:t>
            </w:r>
            <w:r w:rsidRPr="00180805">
              <w:rPr>
                <w:sz w:val="24"/>
                <w:szCs w:val="24"/>
              </w:rPr>
              <w:t>ках. Операционная карта.</w:t>
            </w:r>
          </w:p>
          <w:p w:rsidR="00850D62" w:rsidRPr="00180805" w:rsidRDefault="00850D62" w:rsidP="00850D62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850D62" w:rsidRDefault="00850D62" w:rsidP="00850D6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</w:tr>
    </w:tbl>
    <w:p w:rsidR="00BD04BC" w:rsidRPr="00180805" w:rsidRDefault="00BD04BC" w:rsidP="00850D62">
      <w:pPr>
        <w:tabs>
          <w:tab w:val="left" w:pos="851"/>
        </w:tabs>
        <w:rPr>
          <w:sz w:val="24"/>
          <w:szCs w:val="24"/>
        </w:rPr>
      </w:pPr>
    </w:p>
    <w:p w:rsidR="009F744B" w:rsidRPr="00180805" w:rsidRDefault="009F744B" w:rsidP="009F744B">
      <w:pPr>
        <w:tabs>
          <w:tab w:val="left" w:pos="851"/>
        </w:tabs>
        <w:rPr>
          <w:b/>
          <w:color w:val="191919"/>
          <w:spacing w:val="-4"/>
          <w:w w:val="110"/>
          <w:sz w:val="24"/>
          <w:szCs w:val="24"/>
        </w:rPr>
      </w:pPr>
    </w:p>
    <w:p w:rsidR="00850D62" w:rsidRPr="00180805" w:rsidRDefault="00850D62" w:rsidP="00850D62">
      <w:pPr>
        <w:rPr>
          <w:b/>
          <w:sz w:val="24"/>
          <w:szCs w:val="24"/>
        </w:rPr>
      </w:pPr>
      <w:r w:rsidRPr="00180805">
        <w:rPr>
          <w:b/>
          <w:sz w:val="24"/>
          <w:szCs w:val="24"/>
        </w:rPr>
        <w:t>Ра</w:t>
      </w:r>
      <w:r>
        <w:rPr>
          <w:b/>
          <w:sz w:val="24"/>
          <w:szCs w:val="24"/>
        </w:rPr>
        <w:t xml:space="preserve">бочая программа опирается </w:t>
      </w:r>
      <w:proofErr w:type="gramStart"/>
      <w:r>
        <w:rPr>
          <w:b/>
          <w:sz w:val="24"/>
          <w:szCs w:val="24"/>
        </w:rPr>
        <w:t>на</w:t>
      </w:r>
      <w:proofErr w:type="gramEnd"/>
      <w:r w:rsidRPr="00180805">
        <w:rPr>
          <w:b/>
          <w:sz w:val="24"/>
          <w:szCs w:val="24"/>
        </w:rPr>
        <w:t>:</w:t>
      </w:r>
    </w:p>
    <w:p w:rsidR="00850D62" w:rsidRPr="00180805" w:rsidRDefault="00850D62" w:rsidP="00850D62">
      <w:pPr>
        <w:rPr>
          <w:color w:val="000000"/>
          <w:sz w:val="24"/>
          <w:szCs w:val="24"/>
        </w:rPr>
      </w:pPr>
      <w:r w:rsidRPr="00180805">
        <w:rPr>
          <w:sz w:val="24"/>
          <w:szCs w:val="24"/>
        </w:rPr>
        <w:t xml:space="preserve">- </w:t>
      </w:r>
      <w:r w:rsidRPr="00180805">
        <w:rPr>
          <w:color w:val="000000"/>
          <w:sz w:val="24"/>
          <w:szCs w:val="24"/>
        </w:rPr>
        <w:t>Технология. Индустриальные технологии: 7 класс: учебник для учащихся общеобразовательных организаций /  А.Т. Тищенко, В.Д. Сим</w:t>
      </w:r>
      <w:r w:rsidRPr="00180805">
        <w:rPr>
          <w:color w:val="000000"/>
          <w:sz w:val="24"/>
          <w:szCs w:val="24"/>
        </w:rPr>
        <w:t>о</w:t>
      </w:r>
      <w:r w:rsidRPr="00180805">
        <w:rPr>
          <w:color w:val="000000"/>
          <w:sz w:val="24"/>
          <w:szCs w:val="24"/>
        </w:rPr>
        <w:t>ненко. – М.</w:t>
      </w:r>
      <w:proofErr w:type="gramStart"/>
      <w:r w:rsidRPr="00180805">
        <w:rPr>
          <w:color w:val="000000"/>
          <w:sz w:val="24"/>
          <w:szCs w:val="24"/>
        </w:rPr>
        <w:t xml:space="preserve"> :</w:t>
      </w:r>
      <w:proofErr w:type="gramEnd"/>
      <w:r w:rsidRPr="00180805">
        <w:rPr>
          <w:color w:val="000000"/>
          <w:sz w:val="24"/>
          <w:szCs w:val="24"/>
        </w:rPr>
        <w:t xml:space="preserve">  </w:t>
      </w:r>
      <w:proofErr w:type="spellStart"/>
      <w:r w:rsidRPr="00180805">
        <w:rPr>
          <w:color w:val="000000"/>
          <w:sz w:val="24"/>
          <w:szCs w:val="24"/>
        </w:rPr>
        <w:t>Вентана-Граф</w:t>
      </w:r>
      <w:proofErr w:type="spellEnd"/>
      <w:r w:rsidRPr="00180805">
        <w:rPr>
          <w:color w:val="000000"/>
          <w:sz w:val="24"/>
          <w:szCs w:val="24"/>
        </w:rPr>
        <w:t>, 2017.</w:t>
      </w:r>
    </w:p>
    <w:p w:rsidR="009F744B" w:rsidRDefault="009F744B" w:rsidP="00FC069D">
      <w:pPr>
        <w:tabs>
          <w:tab w:val="left" w:pos="851"/>
        </w:tabs>
        <w:rPr>
          <w:b/>
          <w:sz w:val="24"/>
          <w:szCs w:val="24"/>
        </w:rPr>
      </w:pPr>
    </w:p>
    <w:p w:rsidR="00FC069D" w:rsidRDefault="00FC069D" w:rsidP="00FC069D">
      <w:pPr>
        <w:tabs>
          <w:tab w:val="left" w:pos="851"/>
        </w:tabs>
        <w:rPr>
          <w:b/>
          <w:sz w:val="24"/>
          <w:szCs w:val="24"/>
        </w:rPr>
      </w:pPr>
    </w:p>
    <w:p w:rsidR="00FC069D" w:rsidRDefault="00FC069D" w:rsidP="00FC069D">
      <w:pPr>
        <w:tabs>
          <w:tab w:val="left" w:pos="851"/>
        </w:tabs>
        <w:rPr>
          <w:b/>
          <w:sz w:val="24"/>
          <w:szCs w:val="24"/>
        </w:rPr>
      </w:pPr>
    </w:p>
    <w:p w:rsidR="00FC069D" w:rsidRDefault="00FC069D" w:rsidP="00FC069D">
      <w:pPr>
        <w:tabs>
          <w:tab w:val="left" w:pos="851"/>
        </w:tabs>
        <w:rPr>
          <w:b/>
          <w:sz w:val="24"/>
          <w:szCs w:val="24"/>
        </w:rPr>
      </w:pPr>
    </w:p>
    <w:p w:rsidR="00FC069D" w:rsidRDefault="00FC069D" w:rsidP="00FC069D">
      <w:pPr>
        <w:tabs>
          <w:tab w:val="left" w:pos="851"/>
        </w:tabs>
        <w:rPr>
          <w:b/>
          <w:sz w:val="24"/>
          <w:szCs w:val="24"/>
        </w:rPr>
      </w:pPr>
    </w:p>
    <w:p w:rsidR="00FC069D" w:rsidRDefault="00FC069D" w:rsidP="00FC069D">
      <w:pPr>
        <w:tabs>
          <w:tab w:val="left" w:pos="851"/>
        </w:tabs>
        <w:rPr>
          <w:b/>
          <w:sz w:val="24"/>
          <w:szCs w:val="24"/>
        </w:rPr>
      </w:pPr>
    </w:p>
    <w:p w:rsidR="00FC069D" w:rsidRDefault="00FC069D" w:rsidP="00FC069D">
      <w:pPr>
        <w:tabs>
          <w:tab w:val="left" w:pos="851"/>
        </w:tabs>
        <w:rPr>
          <w:b/>
          <w:sz w:val="24"/>
          <w:szCs w:val="24"/>
        </w:rPr>
      </w:pPr>
    </w:p>
    <w:p w:rsidR="00FC069D" w:rsidRDefault="00FC069D" w:rsidP="00FC069D">
      <w:pPr>
        <w:tabs>
          <w:tab w:val="left" w:pos="851"/>
        </w:tabs>
        <w:rPr>
          <w:b/>
          <w:sz w:val="24"/>
          <w:szCs w:val="24"/>
        </w:rPr>
      </w:pPr>
    </w:p>
    <w:p w:rsidR="00FC069D" w:rsidRDefault="00FC069D" w:rsidP="00FC069D">
      <w:pPr>
        <w:tabs>
          <w:tab w:val="left" w:pos="851"/>
        </w:tabs>
        <w:rPr>
          <w:b/>
          <w:sz w:val="24"/>
          <w:szCs w:val="24"/>
        </w:rPr>
      </w:pPr>
    </w:p>
    <w:p w:rsidR="006E1CB1" w:rsidRDefault="006E1CB1" w:rsidP="00B44792">
      <w:pPr>
        <w:tabs>
          <w:tab w:val="left" w:pos="851"/>
        </w:tabs>
        <w:rPr>
          <w:b/>
        </w:rPr>
      </w:pPr>
    </w:p>
    <w:p w:rsidR="009F744B" w:rsidRPr="00B44792" w:rsidRDefault="009F744B" w:rsidP="009F744B">
      <w:pPr>
        <w:tabs>
          <w:tab w:val="left" w:pos="851"/>
        </w:tabs>
        <w:jc w:val="center"/>
        <w:rPr>
          <w:b/>
          <w:sz w:val="24"/>
          <w:szCs w:val="24"/>
        </w:rPr>
      </w:pPr>
      <w:r w:rsidRPr="00B44792">
        <w:rPr>
          <w:b/>
          <w:sz w:val="24"/>
          <w:szCs w:val="24"/>
        </w:rPr>
        <w:lastRenderedPageBreak/>
        <w:t>Календарно-тематическое планирование</w:t>
      </w:r>
    </w:p>
    <w:p w:rsidR="00B44792" w:rsidRPr="00B44792" w:rsidRDefault="00B44792" w:rsidP="009F744B">
      <w:pPr>
        <w:tabs>
          <w:tab w:val="left" w:pos="85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уроков технологии в 7 классе</w:t>
      </w:r>
    </w:p>
    <w:p w:rsidR="009F744B" w:rsidRPr="009F744B" w:rsidRDefault="009F744B" w:rsidP="009F744B">
      <w:pPr>
        <w:tabs>
          <w:tab w:val="left" w:pos="851"/>
        </w:tabs>
        <w:jc w:val="center"/>
        <w:rPr>
          <w:b/>
        </w:rPr>
      </w:pPr>
    </w:p>
    <w:tbl>
      <w:tblPr>
        <w:tblW w:w="14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9000"/>
        <w:gridCol w:w="1080"/>
        <w:gridCol w:w="1894"/>
        <w:gridCol w:w="1895"/>
      </w:tblGrid>
      <w:tr w:rsidR="0034790A" w:rsidTr="00A10558">
        <w:trPr>
          <w:trHeight w:val="540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34790A" w:rsidRPr="00A10558" w:rsidRDefault="0034790A" w:rsidP="00A10558">
            <w:pPr>
              <w:jc w:val="center"/>
              <w:rPr>
                <w:b/>
                <w:sz w:val="24"/>
                <w:szCs w:val="24"/>
              </w:rPr>
            </w:pPr>
            <w:r w:rsidRPr="00A1055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000" w:type="dxa"/>
            <w:vMerge w:val="restart"/>
            <w:shd w:val="clear" w:color="auto" w:fill="auto"/>
            <w:vAlign w:val="center"/>
          </w:tcPr>
          <w:p w:rsidR="0034790A" w:rsidRPr="00A10558" w:rsidRDefault="0034790A" w:rsidP="00A10558">
            <w:pPr>
              <w:jc w:val="center"/>
              <w:rPr>
                <w:b/>
                <w:sz w:val="24"/>
                <w:szCs w:val="24"/>
              </w:rPr>
            </w:pPr>
            <w:r w:rsidRPr="00A10558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34790A" w:rsidRPr="00A10558" w:rsidRDefault="0034790A" w:rsidP="00A10558">
            <w:pPr>
              <w:jc w:val="center"/>
              <w:rPr>
                <w:b/>
                <w:sz w:val="24"/>
                <w:szCs w:val="24"/>
              </w:rPr>
            </w:pPr>
            <w:r w:rsidRPr="00A10558">
              <w:rPr>
                <w:b/>
                <w:sz w:val="24"/>
                <w:szCs w:val="24"/>
              </w:rPr>
              <w:t>Кол-во</w:t>
            </w:r>
          </w:p>
          <w:p w:rsidR="0034790A" w:rsidRPr="00A10558" w:rsidRDefault="0034790A" w:rsidP="00A10558">
            <w:pPr>
              <w:jc w:val="center"/>
              <w:rPr>
                <w:b/>
                <w:sz w:val="24"/>
                <w:szCs w:val="24"/>
              </w:rPr>
            </w:pPr>
            <w:r w:rsidRPr="00A1055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789" w:type="dxa"/>
            <w:gridSpan w:val="2"/>
            <w:shd w:val="clear" w:color="auto" w:fill="auto"/>
            <w:vAlign w:val="center"/>
          </w:tcPr>
          <w:p w:rsidR="0034790A" w:rsidRPr="00A10558" w:rsidRDefault="0034790A" w:rsidP="00A10558">
            <w:pPr>
              <w:jc w:val="center"/>
              <w:rPr>
                <w:b/>
                <w:sz w:val="24"/>
                <w:szCs w:val="24"/>
              </w:rPr>
            </w:pPr>
            <w:r w:rsidRPr="00A10558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34790A" w:rsidTr="00A10558">
        <w:trPr>
          <w:trHeight w:val="420"/>
        </w:trPr>
        <w:tc>
          <w:tcPr>
            <w:tcW w:w="1008" w:type="dxa"/>
            <w:vMerge/>
            <w:shd w:val="clear" w:color="auto" w:fill="auto"/>
            <w:vAlign w:val="center"/>
          </w:tcPr>
          <w:p w:rsidR="0034790A" w:rsidRPr="00A10558" w:rsidRDefault="0034790A" w:rsidP="00A105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0" w:type="dxa"/>
            <w:vMerge/>
            <w:shd w:val="clear" w:color="auto" w:fill="auto"/>
            <w:vAlign w:val="center"/>
          </w:tcPr>
          <w:p w:rsidR="0034790A" w:rsidRPr="00A10558" w:rsidRDefault="0034790A" w:rsidP="00A105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34790A" w:rsidRPr="00A10558" w:rsidRDefault="0034790A" w:rsidP="00A1055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  <w:vAlign w:val="center"/>
          </w:tcPr>
          <w:p w:rsidR="0034790A" w:rsidRPr="00A10558" w:rsidRDefault="0034790A" w:rsidP="00A10558">
            <w:pPr>
              <w:jc w:val="center"/>
              <w:rPr>
                <w:b/>
                <w:sz w:val="24"/>
                <w:szCs w:val="24"/>
              </w:rPr>
            </w:pPr>
            <w:r w:rsidRPr="00A10558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34790A" w:rsidRPr="00A10558" w:rsidRDefault="0034790A" w:rsidP="00A10558">
            <w:pPr>
              <w:jc w:val="center"/>
              <w:rPr>
                <w:b/>
                <w:sz w:val="24"/>
                <w:szCs w:val="24"/>
              </w:rPr>
            </w:pPr>
            <w:r w:rsidRPr="00A10558">
              <w:rPr>
                <w:b/>
                <w:sz w:val="24"/>
                <w:szCs w:val="24"/>
              </w:rPr>
              <w:t>фактически</w:t>
            </w:r>
          </w:p>
        </w:tc>
      </w:tr>
      <w:tr w:rsidR="0034790A" w:rsidTr="00A10558">
        <w:tc>
          <w:tcPr>
            <w:tcW w:w="14877" w:type="dxa"/>
            <w:gridSpan w:val="5"/>
            <w:shd w:val="clear" w:color="auto" w:fill="auto"/>
          </w:tcPr>
          <w:p w:rsidR="0034790A" w:rsidRDefault="0034790A" w:rsidP="00A10558">
            <w:pPr>
              <w:jc w:val="center"/>
            </w:pPr>
            <w:r w:rsidRPr="00A10558">
              <w:rPr>
                <w:b/>
                <w:color w:val="000000"/>
                <w:sz w:val="24"/>
                <w:szCs w:val="24"/>
              </w:rPr>
              <w:t>Исследовательская и созидательная деятельность (вводная часть) – 2 ч.</w:t>
            </w:r>
          </w:p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1-2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>Вводное заня</w:t>
            </w:r>
            <w:r w:rsidRPr="00A10558">
              <w:rPr>
                <w:sz w:val="24"/>
                <w:szCs w:val="24"/>
              </w:rPr>
              <w:softHyphen/>
              <w:t>тие. Инструк</w:t>
            </w:r>
            <w:r w:rsidRPr="00A10558">
              <w:rPr>
                <w:sz w:val="24"/>
                <w:szCs w:val="24"/>
              </w:rPr>
              <w:softHyphen/>
              <w:t>таж по охране труда. Творческий проект.</w:t>
            </w:r>
          </w:p>
          <w:p w:rsidR="0034790A" w:rsidRPr="00A10558" w:rsidRDefault="0034790A" w:rsidP="00CB650D">
            <w:pPr>
              <w:rPr>
                <w:sz w:val="24"/>
                <w:szCs w:val="24"/>
                <w:u w:val="single"/>
              </w:rPr>
            </w:pPr>
            <w:r w:rsidRPr="00A10558">
              <w:rPr>
                <w:sz w:val="24"/>
                <w:szCs w:val="24"/>
                <w:u w:val="single"/>
              </w:rPr>
              <w:t xml:space="preserve">Л. пр. р. №1 </w:t>
            </w:r>
            <w:r w:rsidRPr="00A10558">
              <w:rPr>
                <w:sz w:val="24"/>
                <w:szCs w:val="24"/>
              </w:rPr>
              <w:t xml:space="preserve"> Поиск темы проекта.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850D62" w:rsidP="00CB650D">
            <w:r>
              <w:t>1.09</w:t>
            </w:r>
          </w:p>
          <w:p w:rsidR="00850D62" w:rsidRDefault="00850D62" w:rsidP="00CB650D">
            <w:r>
              <w:t>7.09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4877" w:type="dxa"/>
            <w:gridSpan w:val="5"/>
            <w:shd w:val="clear" w:color="auto" w:fill="auto"/>
          </w:tcPr>
          <w:p w:rsidR="0034790A" w:rsidRDefault="0034790A" w:rsidP="00A10558">
            <w:pPr>
              <w:jc w:val="center"/>
            </w:pPr>
            <w:r w:rsidRPr="00A10558">
              <w:rPr>
                <w:b/>
                <w:color w:val="000000"/>
                <w:sz w:val="24"/>
                <w:szCs w:val="24"/>
              </w:rPr>
              <w:t>Технологии ручной и машинной обработки древесины и древесных материалов – 24 ч.</w:t>
            </w:r>
          </w:p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0A54C7" w:rsidP="00CB650D">
            <w:pPr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 xml:space="preserve">Вводное тестирование. </w:t>
            </w:r>
            <w:r w:rsidR="0034790A" w:rsidRPr="00A10558">
              <w:rPr>
                <w:sz w:val="24"/>
                <w:szCs w:val="24"/>
              </w:rPr>
              <w:t>Конструктор</w:t>
            </w:r>
            <w:r w:rsidR="0034790A" w:rsidRPr="00A10558">
              <w:rPr>
                <w:sz w:val="24"/>
                <w:szCs w:val="24"/>
              </w:rPr>
              <w:softHyphen/>
              <w:t>ская документация. Чертежи деталей</w:t>
            </w:r>
            <w:r w:rsidRPr="00A10558">
              <w:rPr>
                <w:sz w:val="24"/>
                <w:szCs w:val="24"/>
              </w:rPr>
              <w:t>.</w:t>
            </w:r>
          </w:p>
          <w:p w:rsidR="0034790A" w:rsidRPr="00A10558" w:rsidRDefault="0034790A" w:rsidP="00CB650D">
            <w:pPr>
              <w:rPr>
                <w:sz w:val="24"/>
                <w:szCs w:val="24"/>
                <w:u w:val="single"/>
              </w:rPr>
            </w:pPr>
            <w:r w:rsidRPr="00A10558">
              <w:rPr>
                <w:sz w:val="24"/>
                <w:szCs w:val="24"/>
                <w:u w:val="single"/>
              </w:rPr>
              <w:t xml:space="preserve">Пр. р. №2 </w:t>
            </w:r>
            <w:r w:rsidRPr="00A10558">
              <w:rPr>
                <w:sz w:val="24"/>
                <w:szCs w:val="24"/>
              </w:rPr>
              <w:t xml:space="preserve"> Выполнение чертежа детали из древесины.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850D62" w:rsidP="00CB650D">
            <w:r>
              <w:t>8.09</w:t>
            </w:r>
          </w:p>
          <w:p w:rsidR="00850D62" w:rsidRDefault="00850D62" w:rsidP="00CB650D">
            <w:r>
              <w:t>14.09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 xml:space="preserve">Технологическая документация. Технологические карта изготовления деталей из древесины. </w:t>
            </w:r>
            <w:r w:rsidRPr="00A10558">
              <w:rPr>
                <w:color w:val="000000"/>
                <w:sz w:val="24"/>
                <w:szCs w:val="24"/>
                <w:u w:val="single"/>
              </w:rPr>
              <w:t>Пр. р. №3</w:t>
            </w:r>
            <w:r w:rsidRPr="00A10558">
              <w:rPr>
                <w:color w:val="000000"/>
                <w:sz w:val="24"/>
                <w:szCs w:val="24"/>
              </w:rPr>
              <w:t xml:space="preserve"> Разработка технологической карты.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850D62" w:rsidP="00CB650D">
            <w:r>
              <w:t>15.09</w:t>
            </w:r>
          </w:p>
          <w:p w:rsidR="00850D62" w:rsidRDefault="00850D62" w:rsidP="00CB650D">
            <w:r>
              <w:t>21.09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sz w:val="24"/>
                <w:szCs w:val="24"/>
              </w:rPr>
            </w:pPr>
            <w:r w:rsidRPr="00A10558">
              <w:rPr>
                <w:spacing w:val="-9"/>
                <w:sz w:val="24"/>
                <w:szCs w:val="24"/>
              </w:rPr>
              <w:t>Заточка и настройка дереворежущих</w:t>
            </w:r>
            <w:r w:rsidRPr="00A10558">
              <w:rPr>
                <w:spacing w:val="-13"/>
                <w:sz w:val="24"/>
                <w:szCs w:val="24"/>
              </w:rPr>
              <w:t xml:space="preserve"> инст</w:t>
            </w:r>
            <w:r w:rsidRPr="00A10558">
              <w:rPr>
                <w:spacing w:val="-13"/>
                <w:sz w:val="24"/>
                <w:szCs w:val="24"/>
              </w:rPr>
              <w:softHyphen/>
            </w:r>
            <w:r w:rsidRPr="00A10558">
              <w:rPr>
                <w:sz w:val="24"/>
                <w:szCs w:val="24"/>
              </w:rPr>
              <w:t xml:space="preserve">рументов. </w:t>
            </w:r>
            <w:r w:rsidRPr="00A10558">
              <w:rPr>
                <w:sz w:val="24"/>
                <w:szCs w:val="24"/>
                <w:u w:val="single"/>
              </w:rPr>
              <w:t>Пр. р. №4</w:t>
            </w:r>
            <w:r w:rsidRPr="00A10558">
              <w:rPr>
                <w:sz w:val="24"/>
                <w:szCs w:val="24"/>
              </w:rPr>
              <w:t xml:space="preserve"> Доводка лезвия ножа р</w:t>
            </w:r>
            <w:r w:rsidRPr="00A10558">
              <w:rPr>
                <w:sz w:val="24"/>
                <w:szCs w:val="24"/>
              </w:rPr>
              <w:t>у</w:t>
            </w:r>
            <w:r w:rsidRPr="00A10558">
              <w:rPr>
                <w:sz w:val="24"/>
                <w:szCs w:val="24"/>
              </w:rPr>
              <w:t xml:space="preserve">банка. </w:t>
            </w:r>
            <w:r w:rsidRPr="00A10558">
              <w:rPr>
                <w:sz w:val="24"/>
                <w:szCs w:val="24"/>
                <w:u w:val="single"/>
              </w:rPr>
              <w:t>Пр. р. №5</w:t>
            </w:r>
            <w:r w:rsidRPr="00A10558">
              <w:rPr>
                <w:sz w:val="24"/>
                <w:szCs w:val="24"/>
              </w:rPr>
              <w:t xml:space="preserve"> Настройка рубанка.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850D62" w:rsidP="00CB650D">
            <w:r>
              <w:t>22.09</w:t>
            </w:r>
          </w:p>
          <w:p w:rsidR="00850D62" w:rsidRDefault="00850D62" w:rsidP="00CB650D">
            <w:r>
              <w:t>28.09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9-10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 xml:space="preserve">Отклонение и допуски на размеры деталей. </w:t>
            </w:r>
            <w:r w:rsidRPr="00A10558">
              <w:rPr>
                <w:sz w:val="24"/>
                <w:szCs w:val="24"/>
                <w:u w:val="single"/>
              </w:rPr>
              <w:t>Пр. р. №6</w:t>
            </w:r>
            <w:r w:rsidRPr="00A10558">
              <w:rPr>
                <w:sz w:val="24"/>
                <w:szCs w:val="24"/>
              </w:rPr>
              <w:t xml:space="preserve"> Расчёт отклонений и допусков.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850D62" w:rsidP="00CB650D">
            <w:r>
              <w:t>29.09</w:t>
            </w:r>
          </w:p>
          <w:p w:rsidR="00850D62" w:rsidRDefault="00850D62" w:rsidP="00CB650D">
            <w:r>
              <w:t>5.10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 xml:space="preserve">Столярные шиповые соединения. </w:t>
            </w:r>
            <w:r w:rsidRPr="00A10558">
              <w:rPr>
                <w:color w:val="000000"/>
                <w:sz w:val="24"/>
                <w:szCs w:val="24"/>
                <w:u w:val="single"/>
              </w:rPr>
              <w:t xml:space="preserve">Пр. р. №7 </w:t>
            </w:r>
            <w:r w:rsidRPr="00A10558">
              <w:rPr>
                <w:color w:val="000000"/>
                <w:sz w:val="24"/>
                <w:szCs w:val="24"/>
              </w:rPr>
              <w:t xml:space="preserve"> Расчёт шиповых соединений.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850D62" w:rsidP="00CB650D">
            <w:r>
              <w:t>6.10</w:t>
            </w:r>
          </w:p>
          <w:p w:rsidR="00850D62" w:rsidRDefault="00850D62" w:rsidP="00CB650D">
            <w:r>
              <w:t>12.10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13-16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spacing w:val="-12"/>
                <w:sz w:val="24"/>
                <w:szCs w:val="24"/>
              </w:rPr>
            </w:pPr>
            <w:r w:rsidRPr="00A10558">
              <w:rPr>
                <w:spacing w:val="-12"/>
                <w:sz w:val="24"/>
                <w:szCs w:val="24"/>
              </w:rPr>
              <w:t xml:space="preserve">Технология шипового соединения деталей. </w:t>
            </w:r>
            <w:r w:rsidRPr="00A10558">
              <w:rPr>
                <w:spacing w:val="-12"/>
                <w:sz w:val="24"/>
                <w:szCs w:val="24"/>
                <w:u w:val="single"/>
              </w:rPr>
              <w:t>Пр. р. №8</w:t>
            </w:r>
            <w:r w:rsidR="00E03292" w:rsidRPr="00A10558">
              <w:rPr>
                <w:spacing w:val="-12"/>
                <w:sz w:val="24"/>
                <w:szCs w:val="24"/>
              </w:rPr>
              <w:t xml:space="preserve">  </w:t>
            </w:r>
            <w:r w:rsidRPr="00A10558">
              <w:rPr>
                <w:spacing w:val="-12"/>
                <w:sz w:val="24"/>
                <w:szCs w:val="24"/>
              </w:rPr>
              <w:t>Изготовление изделий из древесины с шиповым соединением.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D63221" w:rsidP="00CB650D">
            <w:r>
              <w:t>13.10</w:t>
            </w:r>
          </w:p>
          <w:p w:rsidR="00D63221" w:rsidRDefault="00D63221" w:rsidP="00CB650D">
            <w:r>
              <w:t>19.10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 xml:space="preserve">Технология соединение деталей </w:t>
            </w:r>
            <w:proofErr w:type="spellStart"/>
            <w:r w:rsidRPr="00A10558">
              <w:rPr>
                <w:sz w:val="24"/>
                <w:szCs w:val="24"/>
              </w:rPr>
              <w:t>шкантами</w:t>
            </w:r>
            <w:proofErr w:type="spellEnd"/>
            <w:r w:rsidRPr="00A10558">
              <w:rPr>
                <w:sz w:val="24"/>
                <w:szCs w:val="24"/>
              </w:rPr>
              <w:t xml:space="preserve"> и шурупами в нагель.</w:t>
            </w:r>
            <w:r w:rsidR="00E03292" w:rsidRPr="00A10558">
              <w:rPr>
                <w:sz w:val="24"/>
                <w:szCs w:val="24"/>
              </w:rPr>
              <w:t xml:space="preserve"> </w:t>
            </w:r>
            <w:r w:rsidRPr="00A10558">
              <w:rPr>
                <w:sz w:val="24"/>
                <w:szCs w:val="24"/>
                <w:u w:val="single"/>
              </w:rPr>
              <w:t>Пр. р. №9</w:t>
            </w:r>
            <w:r w:rsidR="00E03292" w:rsidRPr="00A10558">
              <w:rPr>
                <w:sz w:val="24"/>
                <w:szCs w:val="24"/>
              </w:rPr>
              <w:t xml:space="preserve"> </w:t>
            </w:r>
            <w:r w:rsidRPr="00A10558">
              <w:rPr>
                <w:sz w:val="24"/>
                <w:szCs w:val="24"/>
              </w:rPr>
              <w:t>Соедин</w:t>
            </w:r>
            <w:r w:rsidRPr="00A10558">
              <w:rPr>
                <w:sz w:val="24"/>
                <w:szCs w:val="24"/>
              </w:rPr>
              <w:t>е</w:t>
            </w:r>
            <w:r w:rsidRPr="00A10558">
              <w:rPr>
                <w:sz w:val="24"/>
                <w:szCs w:val="24"/>
              </w:rPr>
              <w:t xml:space="preserve">ние деталей </w:t>
            </w:r>
            <w:proofErr w:type="spellStart"/>
            <w:r w:rsidRPr="00A10558">
              <w:rPr>
                <w:sz w:val="24"/>
                <w:szCs w:val="24"/>
              </w:rPr>
              <w:t>шкантами</w:t>
            </w:r>
            <w:proofErr w:type="spellEnd"/>
            <w:r w:rsidRPr="00A10558">
              <w:rPr>
                <w:sz w:val="24"/>
                <w:szCs w:val="24"/>
              </w:rPr>
              <w:t xml:space="preserve"> и шурупами в нагель.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D63221" w:rsidP="00CB650D">
            <w:r>
              <w:t>20.10</w:t>
            </w:r>
          </w:p>
          <w:p w:rsidR="00D63221" w:rsidRDefault="00D63221" w:rsidP="00CB650D">
            <w:r>
              <w:t>26.10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>Технология обработки наружных фасонных поверхностей деталей из древесины.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D63221" w:rsidP="00CB650D">
            <w:r>
              <w:t>27.10</w:t>
            </w:r>
          </w:p>
          <w:p w:rsidR="00D63221" w:rsidRDefault="00D63221" w:rsidP="00CB650D">
            <w:r>
              <w:t>9.11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>Технология обработки наружных фасонных поверхностей деталей из древесины.</w:t>
            </w:r>
          </w:p>
          <w:p w:rsidR="0034790A" w:rsidRPr="00A10558" w:rsidRDefault="0034790A" w:rsidP="00CB650D">
            <w:pPr>
              <w:rPr>
                <w:sz w:val="24"/>
                <w:szCs w:val="24"/>
                <w:u w:val="single"/>
              </w:rPr>
            </w:pPr>
            <w:r w:rsidRPr="00A10558">
              <w:rPr>
                <w:sz w:val="24"/>
                <w:szCs w:val="24"/>
                <w:u w:val="single"/>
              </w:rPr>
              <w:t>Пр. р. №10</w:t>
            </w:r>
            <w:r w:rsidR="00E03292" w:rsidRPr="00A10558">
              <w:rPr>
                <w:sz w:val="24"/>
                <w:szCs w:val="24"/>
                <w:u w:val="single"/>
              </w:rPr>
              <w:t xml:space="preserve"> </w:t>
            </w:r>
            <w:r w:rsidR="00E03292" w:rsidRPr="00A10558">
              <w:rPr>
                <w:sz w:val="24"/>
                <w:szCs w:val="24"/>
              </w:rPr>
              <w:t xml:space="preserve"> </w:t>
            </w:r>
            <w:r w:rsidRPr="00A10558">
              <w:rPr>
                <w:sz w:val="24"/>
                <w:szCs w:val="24"/>
              </w:rPr>
              <w:t>Точение деталей из древесины.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D63221" w:rsidP="00CB650D">
            <w:r>
              <w:t>10.11</w:t>
            </w:r>
          </w:p>
          <w:p w:rsidR="00D63221" w:rsidRDefault="00D63221" w:rsidP="00CB650D">
            <w:r>
              <w:t>16.11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23-26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 xml:space="preserve">Технология точения декоративных изделий, имеющих внутренние полости. </w:t>
            </w:r>
          </w:p>
          <w:p w:rsidR="0034790A" w:rsidRPr="00A10558" w:rsidRDefault="0034790A" w:rsidP="00CB650D">
            <w:pPr>
              <w:rPr>
                <w:sz w:val="24"/>
                <w:szCs w:val="24"/>
                <w:u w:val="single"/>
              </w:rPr>
            </w:pPr>
            <w:r w:rsidRPr="00A10558">
              <w:rPr>
                <w:sz w:val="24"/>
                <w:szCs w:val="24"/>
                <w:u w:val="single"/>
              </w:rPr>
              <w:t>Пр.р. №11</w:t>
            </w:r>
            <w:r w:rsidR="00E03292" w:rsidRPr="00A10558">
              <w:rPr>
                <w:sz w:val="24"/>
                <w:szCs w:val="24"/>
                <w:u w:val="single"/>
              </w:rPr>
              <w:t xml:space="preserve"> </w:t>
            </w:r>
            <w:r w:rsidR="00E03292" w:rsidRPr="00A10558">
              <w:rPr>
                <w:sz w:val="24"/>
                <w:szCs w:val="24"/>
              </w:rPr>
              <w:t xml:space="preserve"> </w:t>
            </w:r>
            <w:r w:rsidRPr="00A10558">
              <w:rPr>
                <w:sz w:val="24"/>
                <w:szCs w:val="24"/>
              </w:rPr>
              <w:t>Точение декоративных изделий из древесины.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4</w:t>
            </w:r>
          </w:p>
        </w:tc>
        <w:tc>
          <w:tcPr>
            <w:tcW w:w="1894" w:type="dxa"/>
            <w:shd w:val="clear" w:color="auto" w:fill="auto"/>
          </w:tcPr>
          <w:p w:rsidR="0034790A" w:rsidRDefault="00D63221" w:rsidP="00CB650D">
            <w:r>
              <w:t>17.11</w:t>
            </w:r>
          </w:p>
          <w:p w:rsidR="00D63221" w:rsidRDefault="00D63221" w:rsidP="00CB650D">
            <w:r>
              <w:t>23.11</w:t>
            </w:r>
          </w:p>
          <w:p w:rsidR="00D63221" w:rsidRDefault="00D63221" w:rsidP="00CB650D">
            <w:r>
              <w:t>24.11</w:t>
            </w:r>
          </w:p>
          <w:p w:rsidR="00D63221" w:rsidRDefault="00D63221" w:rsidP="00CB650D">
            <w:r>
              <w:t>30.11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4877" w:type="dxa"/>
            <w:gridSpan w:val="5"/>
            <w:shd w:val="clear" w:color="auto" w:fill="auto"/>
          </w:tcPr>
          <w:p w:rsidR="0034790A" w:rsidRDefault="0034790A" w:rsidP="00A10558">
            <w:pPr>
              <w:jc w:val="center"/>
            </w:pPr>
            <w:r w:rsidRPr="00A10558">
              <w:rPr>
                <w:b/>
                <w:color w:val="000000"/>
                <w:sz w:val="24"/>
                <w:szCs w:val="24"/>
              </w:rPr>
              <w:lastRenderedPageBreak/>
              <w:t>Исследовательская и созидательная деятельность – 6 ч.</w:t>
            </w:r>
          </w:p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Творческий про</w:t>
            </w:r>
            <w:r w:rsidR="00E03292" w:rsidRPr="00A10558">
              <w:rPr>
                <w:color w:val="000000"/>
                <w:sz w:val="24"/>
                <w:szCs w:val="24"/>
              </w:rPr>
              <w:t xml:space="preserve">ект </w:t>
            </w:r>
            <w:r w:rsidRPr="00A10558">
              <w:rPr>
                <w:color w:val="000000"/>
                <w:sz w:val="24"/>
                <w:szCs w:val="24"/>
              </w:rPr>
              <w:t xml:space="preserve"> </w:t>
            </w:r>
            <w:r w:rsidRPr="00A10558">
              <w:rPr>
                <w:b/>
                <w:color w:val="000000"/>
                <w:sz w:val="24"/>
                <w:szCs w:val="24"/>
              </w:rPr>
              <w:t xml:space="preserve">« </w:t>
            </w:r>
            <w:r w:rsidRPr="00A10558">
              <w:rPr>
                <w:color w:val="000000"/>
                <w:sz w:val="24"/>
                <w:szCs w:val="24"/>
              </w:rPr>
              <w:t>Приспособление для раскалывания орехов</w:t>
            </w:r>
            <w:r w:rsidRPr="00A10558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D63221" w:rsidP="00CB650D">
            <w:r>
              <w:t>1.12</w:t>
            </w:r>
          </w:p>
          <w:p w:rsidR="00D63221" w:rsidRDefault="00D63221" w:rsidP="00CB650D">
            <w:r>
              <w:t>7.12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Разработка эскизов деталей изделия.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D63221" w:rsidP="00CB650D">
            <w:r>
              <w:t>8.12</w:t>
            </w:r>
          </w:p>
          <w:p w:rsidR="00D63221" w:rsidRDefault="00D63221" w:rsidP="00CB650D">
            <w:r>
              <w:t>14.12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29-31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 xml:space="preserve">Изготовление деталей изделия.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3</w:t>
            </w:r>
          </w:p>
        </w:tc>
        <w:tc>
          <w:tcPr>
            <w:tcW w:w="1894" w:type="dxa"/>
            <w:shd w:val="clear" w:color="auto" w:fill="auto"/>
          </w:tcPr>
          <w:p w:rsidR="0034790A" w:rsidRDefault="00D63221" w:rsidP="00CB650D">
            <w:r>
              <w:t>15.12</w:t>
            </w:r>
          </w:p>
          <w:p w:rsidR="00D63221" w:rsidRDefault="00D63221" w:rsidP="00CB650D">
            <w:r>
              <w:t>21.12</w:t>
            </w:r>
          </w:p>
          <w:p w:rsidR="00D63221" w:rsidRDefault="00D63221" w:rsidP="00CB650D">
            <w:r>
              <w:t>22.12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Сборка и отделка изделия.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D63221" w:rsidP="00CB650D">
            <w:r>
              <w:t>11.01</w:t>
            </w:r>
          </w:p>
          <w:p w:rsidR="00D63221" w:rsidRDefault="00D63221" w:rsidP="00CB650D">
            <w:r>
              <w:t>12.01</w:t>
            </w:r>
          </w:p>
          <w:p w:rsidR="00D63221" w:rsidRDefault="00D63221" w:rsidP="00CB650D"/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4877" w:type="dxa"/>
            <w:gridSpan w:val="5"/>
            <w:shd w:val="clear" w:color="auto" w:fill="auto"/>
          </w:tcPr>
          <w:p w:rsidR="0034790A" w:rsidRDefault="0034790A" w:rsidP="00A10558">
            <w:pPr>
              <w:jc w:val="center"/>
            </w:pPr>
            <w:r w:rsidRPr="00A10558">
              <w:rPr>
                <w:b/>
                <w:color w:val="000000"/>
                <w:sz w:val="24"/>
                <w:szCs w:val="24"/>
              </w:rPr>
              <w:t>Технологии ручной и машинной обработки металлов и искусственных материалов – 16 ч.</w:t>
            </w:r>
          </w:p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>Классификация сталей. Термическая обработка сталей.</w:t>
            </w:r>
          </w:p>
          <w:p w:rsidR="0034790A" w:rsidRPr="00A10558" w:rsidRDefault="0034790A" w:rsidP="00CB650D">
            <w:pPr>
              <w:rPr>
                <w:sz w:val="24"/>
                <w:szCs w:val="24"/>
                <w:u w:val="single"/>
              </w:rPr>
            </w:pPr>
            <w:r w:rsidRPr="00A10558">
              <w:rPr>
                <w:sz w:val="24"/>
                <w:szCs w:val="24"/>
                <w:u w:val="single"/>
              </w:rPr>
              <w:t>Л. пр. р. №12</w:t>
            </w:r>
            <w:r w:rsidR="00E03292" w:rsidRPr="00A10558">
              <w:rPr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sz w:val="24"/>
                <w:szCs w:val="24"/>
              </w:rPr>
              <w:t>Ознакомление с термической обработкой стали.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18.01</w:t>
            </w:r>
          </w:p>
          <w:p w:rsidR="00034486" w:rsidRDefault="00034486" w:rsidP="00CB650D">
            <w:r>
              <w:t>19.01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>Чертёж деталей, изготовленных на токарном  и фрезерном станках.</w:t>
            </w:r>
          </w:p>
          <w:p w:rsidR="0034790A" w:rsidRPr="00A10558" w:rsidRDefault="0034790A" w:rsidP="00CB650D">
            <w:pPr>
              <w:rPr>
                <w:sz w:val="24"/>
                <w:szCs w:val="24"/>
                <w:u w:val="single"/>
              </w:rPr>
            </w:pPr>
            <w:r w:rsidRPr="00A10558">
              <w:rPr>
                <w:sz w:val="24"/>
                <w:szCs w:val="24"/>
                <w:u w:val="single"/>
              </w:rPr>
              <w:t>Пр. р. №13</w:t>
            </w:r>
            <w:r w:rsidR="00E03292" w:rsidRPr="00A10558">
              <w:rPr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sz w:val="24"/>
                <w:szCs w:val="24"/>
              </w:rPr>
              <w:t>Выполнение чертежа детали с точёными поверхностями.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E03292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25.01</w:t>
            </w:r>
          </w:p>
          <w:p w:rsidR="00034486" w:rsidRDefault="00034486" w:rsidP="00CB650D">
            <w:r>
              <w:t>26.01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>Назначение и устройство токарно-винторезного станка ТВ-6.</w:t>
            </w:r>
          </w:p>
          <w:p w:rsidR="0034790A" w:rsidRPr="00A10558" w:rsidRDefault="0034790A" w:rsidP="00CB650D">
            <w:pPr>
              <w:rPr>
                <w:sz w:val="24"/>
                <w:szCs w:val="24"/>
                <w:u w:val="single"/>
              </w:rPr>
            </w:pPr>
            <w:r w:rsidRPr="00A10558">
              <w:rPr>
                <w:sz w:val="24"/>
                <w:szCs w:val="24"/>
                <w:u w:val="single"/>
              </w:rPr>
              <w:t>Пр. р. №14</w:t>
            </w:r>
            <w:r w:rsidR="00E03292" w:rsidRPr="00A10558">
              <w:rPr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sz w:val="24"/>
                <w:szCs w:val="24"/>
              </w:rPr>
              <w:t>Устройство токарно-винторезного станка.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1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1.02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>Виды и назначения токарных резцов.</w:t>
            </w:r>
          </w:p>
          <w:p w:rsidR="0034790A" w:rsidRPr="00A10558" w:rsidRDefault="0034790A" w:rsidP="00CB650D">
            <w:pPr>
              <w:rPr>
                <w:sz w:val="24"/>
                <w:szCs w:val="24"/>
                <w:u w:val="single"/>
              </w:rPr>
            </w:pPr>
            <w:r w:rsidRPr="00A10558">
              <w:rPr>
                <w:sz w:val="24"/>
                <w:szCs w:val="24"/>
                <w:u w:val="single"/>
              </w:rPr>
              <w:t>Пр. р. №15</w:t>
            </w:r>
            <w:r w:rsidR="00E03292" w:rsidRPr="00A10558">
              <w:rPr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sz w:val="24"/>
                <w:szCs w:val="24"/>
              </w:rPr>
              <w:t>Ознакомление с токарными резцами.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1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2.02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Управление токарно-винторезным станком.</w:t>
            </w:r>
          </w:p>
          <w:p w:rsidR="0034790A" w:rsidRPr="00A10558" w:rsidRDefault="0034790A" w:rsidP="00CB650D">
            <w:pPr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№16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Управление токарно-винторезным станком ТВ-6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1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8.02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Приёмы работы на токарно-винторезном станке.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1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9.02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41-42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№17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Обтачивание наружной цилиндрической поверхности заготовки.</w:t>
            </w:r>
          </w:p>
          <w:p w:rsidR="0034790A" w:rsidRPr="00A10558" w:rsidRDefault="0034790A" w:rsidP="00CB650D">
            <w:pPr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№18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Подрезание торца и сверление заготовки на станке ТВ-6.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15.02</w:t>
            </w:r>
          </w:p>
          <w:p w:rsidR="00034486" w:rsidRDefault="00034486" w:rsidP="00CB650D">
            <w:r>
              <w:t>16.02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43-4</w:t>
            </w:r>
            <w:r w:rsidR="00E03292" w:rsidRPr="00A105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0" w:type="dxa"/>
            <w:shd w:val="clear" w:color="auto" w:fill="auto"/>
          </w:tcPr>
          <w:p w:rsidR="00E03292" w:rsidRPr="00A10558" w:rsidRDefault="0034790A" w:rsidP="00A10558">
            <w:pPr>
              <w:spacing w:before="136" w:after="136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Технологическая документация для изготовления изделий на станках.</w:t>
            </w:r>
          </w:p>
          <w:p w:rsidR="0034790A" w:rsidRPr="00A10558" w:rsidRDefault="00E03292" w:rsidP="00A10558">
            <w:pPr>
              <w:spacing w:before="136" w:after="136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 xml:space="preserve"> </w:t>
            </w:r>
            <w:r w:rsidR="0034790A" w:rsidRPr="00A10558">
              <w:rPr>
                <w:color w:val="000000"/>
                <w:sz w:val="24"/>
                <w:szCs w:val="24"/>
                <w:u w:val="single"/>
              </w:rPr>
              <w:t>Пр. р. №19</w:t>
            </w:r>
            <w:r w:rsidR="0034790A" w:rsidRPr="00A10558">
              <w:rPr>
                <w:color w:val="000000"/>
                <w:sz w:val="24"/>
                <w:szCs w:val="24"/>
              </w:rPr>
              <w:t>Разработка операционной карты.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22.02</w:t>
            </w:r>
          </w:p>
          <w:p w:rsidR="00034486" w:rsidRDefault="00034486" w:rsidP="00CB650D">
            <w:r>
              <w:t>23.02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45-46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A10558">
            <w:pPr>
              <w:spacing w:before="136" w:after="136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Устройство настольного горизонтально-фрезерного станка.</w:t>
            </w:r>
          </w:p>
          <w:p w:rsidR="0034790A" w:rsidRPr="00A10558" w:rsidRDefault="0034790A" w:rsidP="00A10558">
            <w:pPr>
              <w:spacing w:before="136" w:after="136"/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№20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Ознакомление с режущим инструментом для фрезерования.</w:t>
            </w:r>
          </w:p>
          <w:p w:rsidR="0034790A" w:rsidRPr="00A10558" w:rsidRDefault="0034790A" w:rsidP="00A10558">
            <w:pPr>
              <w:spacing w:before="136" w:after="136"/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 21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Наладка и настройка станка НГФ-11Ш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1.03</w:t>
            </w:r>
          </w:p>
          <w:p w:rsidR="00034486" w:rsidRDefault="00034486" w:rsidP="00CB650D">
            <w:r>
              <w:t>2.03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lastRenderedPageBreak/>
              <w:t>47-48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Нарезание резьбы.</w:t>
            </w:r>
          </w:p>
          <w:p w:rsidR="0034790A" w:rsidRPr="00A10558" w:rsidRDefault="0034790A" w:rsidP="00E03292">
            <w:pPr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№22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Нарезание резьбы вручную.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8.03</w:t>
            </w:r>
          </w:p>
          <w:p w:rsidR="00034486" w:rsidRDefault="00034486" w:rsidP="00CB650D">
            <w:r>
              <w:t>9.03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4877" w:type="dxa"/>
            <w:gridSpan w:val="5"/>
            <w:shd w:val="clear" w:color="auto" w:fill="auto"/>
          </w:tcPr>
          <w:p w:rsidR="0034790A" w:rsidRDefault="0034790A" w:rsidP="00A10558">
            <w:pPr>
              <w:jc w:val="center"/>
            </w:pPr>
            <w:r w:rsidRPr="00A10558">
              <w:rPr>
                <w:b/>
                <w:color w:val="000000"/>
                <w:sz w:val="24"/>
                <w:szCs w:val="24"/>
              </w:rPr>
              <w:t>Технологии художественно-прикладной обработки материалов</w:t>
            </w:r>
            <w:r w:rsidRPr="00A10558">
              <w:rPr>
                <w:color w:val="000000"/>
                <w:sz w:val="24"/>
                <w:szCs w:val="24"/>
              </w:rPr>
              <w:t xml:space="preserve"> </w:t>
            </w:r>
            <w:r w:rsidRPr="00A10558">
              <w:rPr>
                <w:b/>
                <w:color w:val="000000"/>
                <w:sz w:val="24"/>
                <w:szCs w:val="24"/>
              </w:rPr>
              <w:t>–</w:t>
            </w:r>
            <w:r w:rsidRPr="00A10558">
              <w:rPr>
                <w:color w:val="000000"/>
                <w:sz w:val="24"/>
                <w:szCs w:val="24"/>
              </w:rPr>
              <w:t xml:space="preserve"> </w:t>
            </w:r>
            <w:r w:rsidRPr="00A10558">
              <w:rPr>
                <w:b/>
                <w:color w:val="000000"/>
                <w:sz w:val="24"/>
                <w:szCs w:val="24"/>
              </w:rPr>
              <w:t>12 ч.</w:t>
            </w:r>
          </w:p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 xml:space="preserve">Художественная обработка древесины. Мозаика.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15.03</w:t>
            </w:r>
          </w:p>
          <w:p w:rsidR="00034486" w:rsidRDefault="00034486" w:rsidP="00CB650D">
            <w:r>
              <w:t>16.03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51-52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Технология изготовления мозаичных наборов.</w:t>
            </w:r>
          </w:p>
          <w:p w:rsidR="0034790A" w:rsidRPr="00A10558" w:rsidRDefault="0034790A" w:rsidP="00CB650D">
            <w:pPr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№23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Изготовление мозаики из шпона.</w:t>
            </w:r>
          </w:p>
          <w:p w:rsidR="0034790A" w:rsidRPr="00A10558" w:rsidRDefault="0034790A" w:rsidP="00CB650D">
            <w:pPr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№24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Украшение мозаики филигранью.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5.04</w:t>
            </w:r>
          </w:p>
          <w:p w:rsidR="00034486" w:rsidRDefault="00034486" w:rsidP="00CB650D">
            <w:r>
              <w:t>6.04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53-54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Тиснение по фольге.</w:t>
            </w:r>
          </w:p>
          <w:p w:rsidR="0034790A" w:rsidRPr="00A10558" w:rsidRDefault="0034790A" w:rsidP="00CB650D">
            <w:pPr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№26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Художественное тиснение по фольге.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12.04</w:t>
            </w:r>
          </w:p>
          <w:p w:rsidR="00034486" w:rsidRDefault="00034486" w:rsidP="00CB650D">
            <w:r>
              <w:t>13.04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55-56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Декоративные изделия из проволоки.</w:t>
            </w:r>
          </w:p>
          <w:p w:rsidR="0034790A" w:rsidRPr="00A10558" w:rsidRDefault="0034790A" w:rsidP="00CB650D">
            <w:pPr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№27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Изготовление декоративного изделия из проволоки.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19.04</w:t>
            </w:r>
          </w:p>
          <w:p w:rsidR="00034486" w:rsidRDefault="00034486" w:rsidP="00CB650D">
            <w:r>
              <w:t>20.04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Басма.</w:t>
            </w:r>
          </w:p>
          <w:p w:rsidR="0034790A" w:rsidRPr="00A10558" w:rsidRDefault="0034790A" w:rsidP="00CB650D">
            <w:pPr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№28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Изготовление басмы.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1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26.04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A10558">
            <w:pPr>
              <w:spacing w:before="136" w:after="136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Просечной металл.</w:t>
            </w:r>
          </w:p>
          <w:p w:rsidR="0034790A" w:rsidRPr="00A10558" w:rsidRDefault="0034790A" w:rsidP="00A10558">
            <w:pPr>
              <w:spacing w:before="136" w:after="136"/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№29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Изготовление изделий в технике просечного металла.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1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27.04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59-60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Чеканка.</w:t>
            </w:r>
          </w:p>
          <w:p w:rsidR="0034790A" w:rsidRPr="00A10558" w:rsidRDefault="0034790A" w:rsidP="00CB650D">
            <w:pPr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№30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Изготовление металлических рельефов методом чеканки.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3.05</w:t>
            </w:r>
          </w:p>
          <w:p w:rsidR="00034486" w:rsidRDefault="00034486" w:rsidP="00CB650D">
            <w:r>
              <w:t>4.05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4877" w:type="dxa"/>
            <w:gridSpan w:val="5"/>
            <w:shd w:val="clear" w:color="auto" w:fill="auto"/>
          </w:tcPr>
          <w:p w:rsidR="0034790A" w:rsidRDefault="0034790A" w:rsidP="00A10558">
            <w:pPr>
              <w:jc w:val="center"/>
            </w:pPr>
            <w:r w:rsidRPr="00A10558">
              <w:rPr>
                <w:b/>
                <w:color w:val="000000"/>
                <w:sz w:val="24"/>
                <w:szCs w:val="24"/>
              </w:rPr>
              <w:t>Технологии ремонтно-отделочных работ – 4 ч.</w:t>
            </w:r>
          </w:p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61-62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A10558">
            <w:pPr>
              <w:shd w:val="clear" w:color="auto" w:fill="FFFFFF"/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>Основы</w:t>
            </w:r>
            <w:r w:rsidR="00E03292" w:rsidRPr="00A10558">
              <w:rPr>
                <w:sz w:val="24"/>
                <w:szCs w:val="24"/>
              </w:rPr>
              <w:t xml:space="preserve"> </w:t>
            </w:r>
            <w:r w:rsidRPr="00A10558">
              <w:rPr>
                <w:sz w:val="24"/>
                <w:szCs w:val="24"/>
              </w:rPr>
              <w:t>технологии</w:t>
            </w:r>
            <w:r w:rsidR="00E03292" w:rsidRPr="00A10558">
              <w:rPr>
                <w:sz w:val="24"/>
                <w:szCs w:val="24"/>
              </w:rPr>
              <w:t xml:space="preserve"> </w:t>
            </w:r>
            <w:r w:rsidRPr="00A10558">
              <w:rPr>
                <w:sz w:val="24"/>
                <w:szCs w:val="24"/>
              </w:rPr>
              <w:t>малярных</w:t>
            </w:r>
          </w:p>
          <w:p w:rsidR="0034790A" w:rsidRPr="00A10558" w:rsidRDefault="0034790A" w:rsidP="00CB650D">
            <w:pPr>
              <w:rPr>
                <w:sz w:val="24"/>
                <w:szCs w:val="24"/>
              </w:rPr>
            </w:pPr>
            <w:r w:rsidRPr="00A10558">
              <w:rPr>
                <w:sz w:val="24"/>
                <w:szCs w:val="24"/>
              </w:rPr>
              <w:t>работ.</w:t>
            </w:r>
          </w:p>
          <w:p w:rsidR="0034790A" w:rsidRPr="00A10558" w:rsidRDefault="0034790A" w:rsidP="00CB650D">
            <w:pPr>
              <w:rPr>
                <w:sz w:val="24"/>
                <w:szCs w:val="24"/>
                <w:u w:val="single"/>
              </w:rPr>
            </w:pPr>
            <w:r w:rsidRPr="00A10558">
              <w:rPr>
                <w:sz w:val="24"/>
                <w:szCs w:val="24"/>
                <w:u w:val="single"/>
              </w:rPr>
              <w:t>Пр. р. №31</w:t>
            </w:r>
            <w:r w:rsidR="00E03292" w:rsidRPr="00A10558">
              <w:rPr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sz w:val="24"/>
                <w:szCs w:val="24"/>
              </w:rPr>
              <w:t>Изучение технологии малярных работ.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10.05</w:t>
            </w:r>
          </w:p>
          <w:p w:rsidR="00034486" w:rsidRDefault="00034486" w:rsidP="00CB650D">
            <w:r>
              <w:t>11.05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63-64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Основы технологии плиточных работ.</w:t>
            </w:r>
          </w:p>
          <w:p w:rsidR="0034790A" w:rsidRPr="00A10558" w:rsidRDefault="0034790A" w:rsidP="00CB650D">
            <w:pPr>
              <w:rPr>
                <w:color w:val="000000"/>
                <w:sz w:val="24"/>
                <w:szCs w:val="24"/>
                <w:u w:val="single"/>
              </w:rPr>
            </w:pPr>
            <w:r w:rsidRPr="00A10558">
              <w:rPr>
                <w:color w:val="000000"/>
                <w:sz w:val="24"/>
                <w:szCs w:val="24"/>
                <w:u w:val="single"/>
              </w:rPr>
              <w:t>Пр. р. №32</w:t>
            </w:r>
            <w:r w:rsidR="00E03292" w:rsidRPr="00A10558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Pr="00A10558">
              <w:rPr>
                <w:color w:val="000000"/>
                <w:sz w:val="24"/>
                <w:szCs w:val="24"/>
              </w:rPr>
              <w:t>Ознакомление с технологией плиточных работ.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17.05</w:t>
            </w:r>
          </w:p>
          <w:p w:rsidR="00034486" w:rsidRDefault="00034486" w:rsidP="00CB650D">
            <w:r>
              <w:t>18.05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4877" w:type="dxa"/>
            <w:gridSpan w:val="5"/>
            <w:shd w:val="clear" w:color="auto" w:fill="auto"/>
          </w:tcPr>
          <w:p w:rsidR="0034790A" w:rsidRDefault="0034790A" w:rsidP="00A10558">
            <w:pPr>
              <w:jc w:val="center"/>
            </w:pPr>
            <w:r w:rsidRPr="00A10558">
              <w:rPr>
                <w:b/>
                <w:color w:val="000000"/>
                <w:sz w:val="24"/>
                <w:szCs w:val="24"/>
              </w:rPr>
              <w:t>Исследовательская деятельность – 6 ч.</w:t>
            </w:r>
          </w:p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Творческий проект</w:t>
            </w:r>
            <w:r w:rsidR="00E03292" w:rsidRPr="00A10558">
              <w:rPr>
                <w:color w:val="000000"/>
                <w:sz w:val="24"/>
                <w:szCs w:val="24"/>
              </w:rPr>
              <w:t xml:space="preserve"> </w:t>
            </w:r>
            <w:r w:rsidRPr="00A10558">
              <w:rPr>
                <w:b/>
                <w:color w:val="000000"/>
                <w:sz w:val="24"/>
                <w:szCs w:val="24"/>
              </w:rPr>
              <w:t>«</w:t>
            </w:r>
            <w:r w:rsidRPr="00A10558">
              <w:rPr>
                <w:color w:val="000000"/>
                <w:sz w:val="24"/>
                <w:szCs w:val="24"/>
              </w:rPr>
              <w:t>Полезный для дома инструмент</w:t>
            </w:r>
            <w:r w:rsidRPr="00A10558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1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24.05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9000" w:type="dxa"/>
            <w:shd w:val="clear" w:color="auto" w:fill="auto"/>
          </w:tcPr>
          <w:p w:rsidR="000A54C7" w:rsidRPr="00A10558" w:rsidRDefault="000A54C7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Итоговое тестирование.</w:t>
            </w:r>
          </w:p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Разработка эскизов деталей изделия.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1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25.05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 xml:space="preserve">Изготовление деталей изделия.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034486" w:rsidP="00CB650D">
            <w:r>
              <w:t>31.05</w:t>
            </w:r>
          </w:p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  <w:tr w:rsidR="0034790A" w:rsidTr="00A10558">
        <w:tc>
          <w:tcPr>
            <w:tcW w:w="1008" w:type="dxa"/>
            <w:shd w:val="clear" w:color="auto" w:fill="auto"/>
          </w:tcPr>
          <w:p w:rsidR="0034790A" w:rsidRPr="00A10558" w:rsidRDefault="0034790A" w:rsidP="00A10558">
            <w:pPr>
              <w:jc w:val="center"/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69-70</w:t>
            </w:r>
          </w:p>
        </w:tc>
        <w:tc>
          <w:tcPr>
            <w:tcW w:w="9000" w:type="dxa"/>
            <w:shd w:val="clear" w:color="auto" w:fill="auto"/>
          </w:tcPr>
          <w:p w:rsidR="0034790A" w:rsidRPr="00A10558" w:rsidRDefault="0034790A" w:rsidP="00CB650D">
            <w:pPr>
              <w:rPr>
                <w:color w:val="000000"/>
                <w:sz w:val="24"/>
                <w:szCs w:val="24"/>
              </w:rPr>
            </w:pPr>
            <w:r w:rsidRPr="00A10558">
              <w:rPr>
                <w:color w:val="000000"/>
                <w:sz w:val="24"/>
                <w:szCs w:val="24"/>
              </w:rPr>
              <w:t>Сборка и отделка изделия.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90A" w:rsidRDefault="00CB650D" w:rsidP="00A10558">
            <w:pPr>
              <w:jc w:val="center"/>
            </w:pPr>
            <w:r>
              <w:t>2</w:t>
            </w:r>
          </w:p>
        </w:tc>
        <w:tc>
          <w:tcPr>
            <w:tcW w:w="1894" w:type="dxa"/>
            <w:shd w:val="clear" w:color="auto" w:fill="auto"/>
          </w:tcPr>
          <w:p w:rsidR="0034790A" w:rsidRDefault="0034790A" w:rsidP="00CB650D"/>
        </w:tc>
        <w:tc>
          <w:tcPr>
            <w:tcW w:w="1895" w:type="dxa"/>
            <w:shd w:val="clear" w:color="auto" w:fill="auto"/>
          </w:tcPr>
          <w:p w:rsidR="0034790A" w:rsidRDefault="0034790A" w:rsidP="00CB650D"/>
        </w:tc>
      </w:tr>
    </w:tbl>
    <w:p w:rsidR="00E77311" w:rsidRDefault="00E77311" w:rsidP="00A24CAC"/>
    <w:sectPr w:rsidR="00E77311" w:rsidSect="007C47FF">
      <w:pgSz w:w="16838" w:h="11906" w:orient="landscape" w:code="9"/>
      <w:pgMar w:top="720" w:right="1134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89C" w:rsidRDefault="002B689C">
      <w:r>
        <w:separator/>
      </w:r>
    </w:p>
  </w:endnote>
  <w:endnote w:type="continuationSeparator" w:id="0">
    <w:p w:rsidR="002B689C" w:rsidRDefault="002B6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89C" w:rsidRDefault="002B689C">
      <w:r>
        <w:separator/>
      </w:r>
    </w:p>
  </w:footnote>
  <w:footnote w:type="continuationSeparator" w:id="0">
    <w:p w:rsidR="002B689C" w:rsidRDefault="002B6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1C1C"/>
    <w:multiLevelType w:val="hybridMultilevel"/>
    <w:tmpl w:val="E39A2D2A"/>
    <w:lvl w:ilvl="0" w:tplc="AA982A9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149C5890"/>
    <w:multiLevelType w:val="multilevel"/>
    <w:tmpl w:val="9D182DCC"/>
    <w:lvl w:ilvl="0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30"/>
        </w:tabs>
        <w:ind w:left="26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50"/>
        </w:tabs>
        <w:ind w:left="33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90"/>
        </w:tabs>
        <w:ind w:left="47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10"/>
        </w:tabs>
        <w:ind w:left="55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  <w:sz w:val="20"/>
      </w:rPr>
    </w:lvl>
  </w:abstractNum>
  <w:abstractNum w:abstractNumId="2">
    <w:nsid w:val="16014C13"/>
    <w:multiLevelType w:val="hybridMultilevel"/>
    <w:tmpl w:val="9DCAE2EC"/>
    <w:lvl w:ilvl="0" w:tplc="FBEAF94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0E7698"/>
    <w:multiLevelType w:val="hybridMultilevel"/>
    <w:tmpl w:val="732CD44E"/>
    <w:lvl w:ilvl="0" w:tplc="1FDA70A8">
      <w:start w:val="6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>
    <w:nsid w:val="406701E9"/>
    <w:multiLevelType w:val="hybridMultilevel"/>
    <w:tmpl w:val="D8EA3B8C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>
    <w:nsid w:val="424C2EE2"/>
    <w:multiLevelType w:val="multilevel"/>
    <w:tmpl w:val="B7525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929BD"/>
    <w:multiLevelType w:val="multilevel"/>
    <w:tmpl w:val="C810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4A0AF3"/>
    <w:multiLevelType w:val="hybridMultilevel"/>
    <w:tmpl w:val="BB0AF040"/>
    <w:lvl w:ilvl="0" w:tplc="6EBC7D9E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1">
    <w:nsid w:val="6A562E4E"/>
    <w:multiLevelType w:val="multilevel"/>
    <w:tmpl w:val="1F5C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E1633D"/>
    <w:multiLevelType w:val="multilevel"/>
    <w:tmpl w:val="5DA0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12"/>
  </w:num>
  <w:num w:numId="8">
    <w:abstractNumId w:val="0"/>
  </w:num>
  <w:num w:numId="9">
    <w:abstractNumId w:val="13"/>
  </w:num>
  <w:num w:numId="10">
    <w:abstractNumId w:val="9"/>
  </w:num>
  <w:num w:numId="11">
    <w:abstractNumId w:val="11"/>
  </w:num>
  <w:num w:numId="12">
    <w:abstractNumId w:val="1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311"/>
    <w:rsid w:val="00034486"/>
    <w:rsid w:val="0004466A"/>
    <w:rsid w:val="000A54C7"/>
    <w:rsid w:val="000B2739"/>
    <w:rsid w:val="000E4142"/>
    <w:rsid w:val="000F02A7"/>
    <w:rsid w:val="00123F43"/>
    <w:rsid w:val="00126ABA"/>
    <w:rsid w:val="00180805"/>
    <w:rsid w:val="0018308B"/>
    <w:rsid w:val="00200C3E"/>
    <w:rsid w:val="002029C8"/>
    <w:rsid w:val="002107F6"/>
    <w:rsid w:val="002442C3"/>
    <w:rsid w:val="00285B17"/>
    <w:rsid w:val="002A5760"/>
    <w:rsid w:val="002B689C"/>
    <w:rsid w:val="002F3BB9"/>
    <w:rsid w:val="00327BCA"/>
    <w:rsid w:val="00332CF5"/>
    <w:rsid w:val="0034790A"/>
    <w:rsid w:val="00351BC0"/>
    <w:rsid w:val="00364D12"/>
    <w:rsid w:val="003A0A9C"/>
    <w:rsid w:val="003D037B"/>
    <w:rsid w:val="003F219F"/>
    <w:rsid w:val="0049327F"/>
    <w:rsid w:val="004D024D"/>
    <w:rsid w:val="005136A8"/>
    <w:rsid w:val="00523D0A"/>
    <w:rsid w:val="00532C49"/>
    <w:rsid w:val="00540641"/>
    <w:rsid w:val="005B5D1B"/>
    <w:rsid w:val="005E0714"/>
    <w:rsid w:val="005E0E2B"/>
    <w:rsid w:val="00620D99"/>
    <w:rsid w:val="00645570"/>
    <w:rsid w:val="006A71B0"/>
    <w:rsid w:val="006E02C4"/>
    <w:rsid w:val="006E1CB1"/>
    <w:rsid w:val="007036E0"/>
    <w:rsid w:val="00745960"/>
    <w:rsid w:val="007507D2"/>
    <w:rsid w:val="007544B8"/>
    <w:rsid w:val="0077105B"/>
    <w:rsid w:val="00780033"/>
    <w:rsid w:val="007A2358"/>
    <w:rsid w:val="007C47FF"/>
    <w:rsid w:val="007D03AD"/>
    <w:rsid w:val="00827E3D"/>
    <w:rsid w:val="00850D62"/>
    <w:rsid w:val="008A0793"/>
    <w:rsid w:val="008A26A4"/>
    <w:rsid w:val="008F455C"/>
    <w:rsid w:val="009258B4"/>
    <w:rsid w:val="009356A5"/>
    <w:rsid w:val="009E1572"/>
    <w:rsid w:val="009F744B"/>
    <w:rsid w:val="00A00923"/>
    <w:rsid w:val="00A04676"/>
    <w:rsid w:val="00A10558"/>
    <w:rsid w:val="00A2326B"/>
    <w:rsid w:val="00A24C2D"/>
    <w:rsid w:val="00A24CAC"/>
    <w:rsid w:val="00A44296"/>
    <w:rsid w:val="00AA641F"/>
    <w:rsid w:val="00AB530D"/>
    <w:rsid w:val="00AB59F5"/>
    <w:rsid w:val="00B04A47"/>
    <w:rsid w:val="00B310BD"/>
    <w:rsid w:val="00B44792"/>
    <w:rsid w:val="00B71DC0"/>
    <w:rsid w:val="00BC1A1A"/>
    <w:rsid w:val="00BD04BC"/>
    <w:rsid w:val="00BD0C3D"/>
    <w:rsid w:val="00C06CA8"/>
    <w:rsid w:val="00C70520"/>
    <w:rsid w:val="00CB5EDD"/>
    <w:rsid w:val="00CB650D"/>
    <w:rsid w:val="00D02E15"/>
    <w:rsid w:val="00D260AB"/>
    <w:rsid w:val="00D26FB4"/>
    <w:rsid w:val="00D47F62"/>
    <w:rsid w:val="00D63221"/>
    <w:rsid w:val="00DA3F1A"/>
    <w:rsid w:val="00DD03CE"/>
    <w:rsid w:val="00E03292"/>
    <w:rsid w:val="00E3284B"/>
    <w:rsid w:val="00E434D0"/>
    <w:rsid w:val="00E73895"/>
    <w:rsid w:val="00E77311"/>
    <w:rsid w:val="00FA6526"/>
    <w:rsid w:val="00FC069D"/>
    <w:rsid w:val="00FE3A9C"/>
    <w:rsid w:val="00FF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311"/>
    <w:rPr>
      <w:sz w:val="28"/>
      <w:szCs w:val="28"/>
    </w:rPr>
  </w:style>
  <w:style w:type="paragraph" w:styleId="3">
    <w:name w:val="heading 3"/>
    <w:basedOn w:val="a"/>
    <w:link w:val="30"/>
    <w:qFormat/>
    <w:rsid w:val="00E77311"/>
    <w:pPr>
      <w:spacing w:before="100" w:beforeAutospacing="1" w:after="100" w:afterAutospacing="1"/>
      <w:outlineLvl w:val="2"/>
    </w:pPr>
    <w:rPr>
      <w:rFonts w:ascii="Arial CYR" w:eastAsia="Calibri" w:hAnsi="Arial CYR" w:cs="Arial CYR"/>
      <w:b/>
      <w:bCs/>
      <w:color w:val="78A1BB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E77311"/>
    <w:rPr>
      <w:b/>
      <w:bCs/>
    </w:rPr>
  </w:style>
  <w:style w:type="character" w:styleId="a5">
    <w:name w:val="Hyperlink"/>
    <w:rsid w:val="00E77311"/>
    <w:rPr>
      <w:color w:val="0000FF"/>
      <w:u w:val="single"/>
    </w:rPr>
  </w:style>
  <w:style w:type="paragraph" w:styleId="a6">
    <w:name w:val="Subtitle"/>
    <w:basedOn w:val="a"/>
    <w:next w:val="a"/>
    <w:link w:val="a7"/>
    <w:qFormat/>
    <w:rsid w:val="00E7731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7">
    <w:name w:val="Подзаголовок Знак"/>
    <w:link w:val="a6"/>
    <w:rsid w:val="00E77311"/>
    <w:rPr>
      <w:rFonts w:ascii="Cambria" w:hAnsi="Cambria"/>
      <w:sz w:val="24"/>
      <w:szCs w:val="24"/>
      <w:lang w:val="ru-RU" w:eastAsia="ru-RU" w:bidi="ar-SA"/>
    </w:rPr>
  </w:style>
  <w:style w:type="paragraph" w:styleId="a8">
    <w:name w:val="No Spacing"/>
    <w:link w:val="a9"/>
    <w:qFormat/>
    <w:rsid w:val="00E77311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character" w:customStyle="1" w:styleId="a9">
    <w:name w:val="Без интервала Знак"/>
    <w:link w:val="a8"/>
    <w:rsid w:val="00E77311"/>
    <w:rPr>
      <w:rFonts w:ascii="Calibri" w:eastAsia="Arial" w:hAnsi="Calibri" w:cs="Calibri"/>
      <w:sz w:val="22"/>
      <w:szCs w:val="22"/>
      <w:lang w:val="ru-RU" w:eastAsia="ar-SA" w:bidi="ar-SA"/>
    </w:rPr>
  </w:style>
  <w:style w:type="character" w:customStyle="1" w:styleId="c0">
    <w:name w:val="c0"/>
    <w:basedOn w:val="a0"/>
    <w:rsid w:val="00E77311"/>
  </w:style>
  <w:style w:type="paragraph" w:customStyle="1" w:styleId="c9">
    <w:name w:val="c9"/>
    <w:basedOn w:val="a"/>
    <w:rsid w:val="00E77311"/>
    <w:pPr>
      <w:spacing w:before="90" w:after="90"/>
    </w:pPr>
    <w:rPr>
      <w:sz w:val="24"/>
      <w:szCs w:val="24"/>
    </w:rPr>
  </w:style>
  <w:style w:type="paragraph" w:customStyle="1" w:styleId="c8">
    <w:name w:val="c8"/>
    <w:basedOn w:val="a"/>
    <w:rsid w:val="00E77311"/>
    <w:pPr>
      <w:spacing w:before="90" w:after="90"/>
    </w:pPr>
    <w:rPr>
      <w:sz w:val="24"/>
      <w:szCs w:val="24"/>
    </w:rPr>
  </w:style>
  <w:style w:type="character" w:customStyle="1" w:styleId="c30">
    <w:name w:val="c30"/>
    <w:basedOn w:val="a0"/>
    <w:rsid w:val="00E77311"/>
  </w:style>
  <w:style w:type="character" w:customStyle="1" w:styleId="c53">
    <w:name w:val="c53"/>
    <w:basedOn w:val="a0"/>
    <w:rsid w:val="00E77311"/>
  </w:style>
  <w:style w:type="paragraph" w:customStyle="1" w:styleId="c25">
    <w:name w:val="c25"/>
    <w:basedOn w:val="a"/>
    <w:rsid w:val="00E77311"/>
    <w:pPr>
      <w:spacing w:before="100" w:beforeAutospacing="1" w:after="100" w:afterAutospacing="1"/>
    </w:pPr>
    <w:rPr>
      <w:sz w:val="24"/>
      <w:szCs w:val="24"/>
    </w:rPr>
  </w:style>
  <w:style w:type="character" w:customStyle="1" w:styleId="c38">
    <w:name w:val="c38"/>
    <w:basedOn w:val="a0"/>
    <w:rsid w:val="00E77311"/>
  </w:style>
  <w:style w:type="character" w:customStyle="1" w:styleId="c6">
    <w:name w:val="c6"/>
    <w:basedOn w:val="a0"/>
    <w:rsid w:val="00E77311"/>
  </w:style>
  <w:style w:type="character" w:customStyle="1" w:styleId="c17">
    <w:name w:val="c17"/>
    <w:basedOn w:val="a0"/>
    <w:rsid w:val="00E77311"/>
  </w:style>
  <w:style w:type="paragraph" w:customStyle="1" w:styleId="1">
    <w:name w:val="Знак1"/>
    <w:basedOn w:val="a"/>
    <w:rsid w:val="00E773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List Paragraph"/>
    <w:basedOn w:val="a"/>
    <w:qFormat/>
    <w:rsid w:val="00E773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locked/>
    <w:rsid w:val="00E77311"/>
    <w:rPr>
      <w:rFonts w:ascii="Arial CYR" w:eastAsia="Calibri" w:hAnsi="Arial CYR" w:cs="Arial CYR"/>
      <w:b/>
      <w:bCs/>
      <w:color w:val="78A1BB"/>
      <w:sz w:val="24"/>
      <w:szCs w:val="24"/>
      <w:lang w:val="ru-RU" w:eastAsia="ru-RU" w:bidi="ar-SA"/>
    </w:rPr>
  </w:style>
  <w:style w:type="paragraph" w:customStyle="1" w:styleId="2">
    <w:name w:val="стиль2"/>
    <w:basedOn w:val="a"/>
    <w:rsid w:val="00E77311"/>
    <w:pPr>
      <w:suppressAutoHyphens/>
      <w:spacing w:before="280" w:after="280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ab">
    <w:name w:val="Стиль"/>
    <w:rsid w:val="00E7731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10">
    <w:name w:val="Без интервала1"/>
    <w:rsid w:val="00E77311"/>
    <w:rPr>
      <w:rFonts w:ascii="Calibri" w:eastAsia="Calibri" w:hAnsi="Calibri"/>
      <w:sz w:val="22"/>
      <w:szCs w:val="22"/>
    </w:rPr>
  </w:style>
  <w:style w:type="paragraph" w:customStyle="1" w:styleId="11">
    <w:name w:val="Абзац списка1"/>
    <w:basedOn w:val="a"/>
    <w:rsid w:val="00E773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c">
    <w:name w:val="header"/>
    <w:basedOn w:val="a"/>
    <w:link w:val="ad"/>
    <w:semiHidden/>
    <w:rsid w:val="00E7731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ad">
    <w:name w:val="Верхний колонтитул Знак"/>
    <w:link w:val="ac"/>
    <w:semiHidden/>
    <w:locked/>
    <w:rsid w:val="00E77311"/>
    <w:rPr>
      <w:rFonts w:ascii="Calibri" w:eastAsia="Calibri" w:hAnsi="Calibri"/>
      <w:sz w:val="22"/>
      <w:szCs w:val="22"/>
      <w:lang w:val="ru-RU" w:eastAsia="ru-RU" w:bidi="ar-SA"/>
    </w:rPr>
  </w:style>
  <w:style w:type="paragraph" w:styleId="ae">
    <w:name w:val="footer"/>
    <w:basedOn w:val="a"/>
    <w:link w:val="af"/>
    <w:rsid w:val="00E7731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af">
    <w:name w:val="Нижний колонтитул Знак"/>
    <w:link w:val="ae"/>
    <w:locked/>
    <w:rsid w:val="00E77311"/>
    <w:rPr>
      <w:rFonts w:ascii="Calibri" w:eastAsia="Calibri" w:hAnsi="Calibri"/>
      <w:sz w:val="22"/>
      <w:szCs w:val="22"/>
      <w:lang w:val="ru-RU" w:eastAsia="ru-RU" w:bidi="ar-SA"/>
    </w:rPr>
  </w:style>
  <w:style w:type="paragraph" w:styleId="af0">
    <w:name w:val="Normal (Web)"/>
    <w:basedOn w:val="a"/>
    <w:rsid w:val="00E77311"/>
    <w:pPr>
      <w:spacing w:before="100" w:beforeAutospacing="1" w:after="100" w:afterAutospacing="1"/>
    </w:pPr>
    <w:rPr>
      <w:rFonts w:ascii="Arial CYR" w:eastAsia="Calibri" w:hAnsi="Arial CYR" w:cs="Arial CYR"/>
      <w:sz w:val="20"/>
      <w:szCs w:val="20"/>
    </w:rPr>
  </w:style>
  <w:style w:type="paragraph" w:styleId="20">
    <w:name w:val="Body Text Indent 2"/>
    <w:basedOn w:val="a"/>
    <w:link w:val="21"/>
    <w:rsid w:val="00E77311"/>
    <w:pPr>
      <w:ind w:firstLine="706"/>
      <w:jc w:val="both"/>
    </w:pPr>
    <w:rPr>
      <w:rFonts w:eastAsia="Calibri"/>
      <w:szCs w:val="24"/>
    </w:rPr>
  </w:style>
  <w:style w:type="character" w:customStyle="1" w:styleId="21">
    <w:name w:val="Основной текст с отступом 2 Знак"/>
    <w:link w:val="20"/>
    <w:locked/>
    <w:rsid w:val="00E77311"/>
    <w:rPr>
      <w:rFonts w:eastAsia="Calibri"/>
      <w:sz w:val="28"/>
      <w:szCs w:val="24"/>
      <w:lang w:val="ru-RU" w:eastAsia="ru-RU" w:bidi="ar-SA"/>
    </w:rPr>
  </w:style>
  <w:style w:type="character" w:customStyle="1" w:styleId="apple-converted-space">
    <w:name w:val="apple-converted-space"/>
    <w:rsid w:val="00E77311"/>
    <w:rPr>
      <w:rFonts w:cs="Times New Roman"/>
    </w:rPr>
  </w:style>
  <w:style w:type="character" w:customStyle="1" w:styleId="CharacterStyle1">
    <w:name w:val="Character Style 1"/>
    <w:rsid w:val="00E77311"/>
    <w:rPr>
      <w:rFonts w:ascii="Tahoma" w:hAnsi="Tahoma"/>
      <w:sz w:val="18"/>
    </w:rPr>
  </w:style>
  <w:style w:type="character" w:customStyle="1" w:styleId="Arial">
    <w:name w:val="Основной текст + Arial"/>
    <w:aliases w:val="9 pt"/>
    <w:rsid w:val="00DD03CE"/>
    <w:rPr>
      <w:rFonts w:ascii="Arial" w:hAnsi="Arial" w:cs="Arial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">
    <w:name w:val="Основной текст + 9"/>
    <w:aliases w:val="5 pt"/>
    <w:rsid w:val="00DD03CE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f1">
    <w:name w:val="Основной текст_"/>
    <w:link w:val="12"/>
    <w:locked/>
    <w:rsid w:val="002A5760"/>
    <w:rPr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1"/>
    <w:rsid w:val="002A5760"/>
    <w:pPr>
      <w:widowControl w:val="0"/>
      <w:shd w:val="clear" w:color="auto" w:fill="FFFFFF"/>
    </w:pPr>
    <w:rPr>
      <w:sz w:val="20"/>
      <w:szCs w:val="20"/>
      <w:shd w:val="clear" w:color="auto" w:fill="FFFFFF"/>
    </w:rPr>
  </w:style>
  <w:style w:type="paragraph" w:styleId="22">
    <w:name w:val="Body Text 2"/>
    <w:basedOn w:val="a"/>
    <w:rsid w:val="00C70520"/>
    <w:pPr>
      <w:spacing w:after="120" w:line="480" w:lineRule="auto"/>
    </w:pPr>
  </w:style>
  <w:style w:type="paragraph" w:styleId="af2">
    <w:name w:val="Body Text"/>
    <w:basedOn w:val="a"/>
    <w:rsid w:val="009F744B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311"/>
    <w:rPr>
      <w:sz w:val="28"/>
      <w:szCs w:val="28"/>
    </w:rPr>
  </w:style>
  <w:style w:type="paragraph" w:styleId="3">
    <w:name w:val="heading 3"/>
    <w:basedOn w:val="a"/>
    <w:link w:val="30"/>
    <w:qFormat/>
    <w:rsid w:val="00E77311"/>
    <w:pPr>
      <w:spacing w:before="100" w:beforeAutospacing="1" w:after="100" w:afterAutospacing="1"/>
      <w:outlineLvl w:val="2"/>
    </w:pPr>
    <w:rPr>
      <w:rFonts w:ascii="Arial CYR" w:eastAsia="Calibri" w:hAnsi="Arial CYR" w:cs="Arial CYR"/>
      <w:b/>
      <w:bCs/>
      <w:color w:val="78A1BB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77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E77311"/>
    <w:rPr>
      <w:b/>
      <w:bCs/>
    </w:rPr>
  </w:style>
  <w:style w:type="character" w:styleId="a5">
    <w:name w:val="Hyperlink"/>
    <w:rsid w:val="00E77311"/>
    <w:rPr>
      <w:color w:val="0000FF"/>
      <w:u w:val="single"/>
    </w:rPr>
  </w:style>
  <w:style w:type="paragraph" w:styleId="a6">
    <w:name w:val="Subtitle"/>
    <w:basedOn w:val="a"/>
    <w:next w:val="a"/>
    <w:link w:val="a7"/>
    <w:qFormat/>
    <w:rsid w:val="00E7731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7">
    <w:name w:val="Подзаголовок Знак"/>
    <w:link w:val="a6"/>
    <w:rsid w:val="00E77311"/>
    <w:rPr>
      <w:rFonts w:ascii="Cambria" w:hAnsi="Cambria"/>
      <w:sz w:val="24"/>
      <w:szCs w:val="24"/>
      <w:lang w:val="ru-RU" w:eastAsia="ru-RU" w:bidi="ar-SA"/>
    </w:rPr>
  </w:style>
  <w:style w:type="paragraph" w:styleId="a8">
    <w:name w:val="No Spacing"/>
    <w:link w:val="a9"/>
    <w:qFormat/>
    <w:rsid w:val="00E77311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character" w:customStyle="1" w:styleId="a9">
    <w:name w:val="Без интервала Знак"/>
    <w:link w:val="a8"/>
    <w:rsid w:val="00E77311"/>
    <w:rPr>
      <w:rFonts w:ascii="Calibri" w:eastAsia="Arial" w:hAnsi="Calibri" w:cs="Calibri"/>
      <w:sz w:val="22"/>
      <w:szCs w:val="22"/>
      <w:lang w:val="ru-RU" w:eastAsia="ar-SA" w:bidi="ar-SA"/>
    </w:rPr>
  </w:style>
  <w:style w:type="character" w:customStyle="1" w:styleId="c0">
    <w:name w:val="c0"/>
    <w:basedOn w:val="a0"/>
    <w:rsid w:val="00E77311"/>
  </w:style>
  <w:style w:type="paragraph" w:customStyle="1" w:styleId="c9">
    <w:name w:val="c9"/>
    <w:basedOn w:val="a"/>
    <w:rsid w:val="00E77311"/>
    <w:pPr>
      <w:spacing w:before="90" w:after="90"/>
    </w:pPr>
    <w:rPr>
      <w:sz w:val="24"/>
      <w:szCs w:val="24"/>
    </w:rPr>
  </w:style>
  <w:style w:type="paragraph" w:customStyle="1" w:styleId="c8">
    <w:name w:val="c8"/>
    <w:basedOn w:val="a"/>
    <w:rsid w:val="00E77311"/>
    <w:pPr>
      <w:spacing w:before="90" w:after="90"/>
    </w:pPr>
    <w:rPr>
      <w:sz w:val="24"/>
      <w:szCs w:val="24"/>
    </w:rPr>
  </w:style>
  <w:style w:type="character" w:customStyle="1" w:styleId="c30">
    <w:name w:val="c30"/>
    <w:basedOn w:val="a0"/>
    <w:rsid w:val="00E77311"/>
  </w:style>
  <w:style w:type="character" w:customStyle="1" w:styleId="c53">
    <w:name w:val="c53"/>
    <w:basedOn w:val="a0"/>
    <w:rsid w:val="00E77311"/>
  </w:style>
  <w:style w:type="paragraph" w:customStyle="1" w:styleId="c25">
    <w:name w:val="c25"/>
    <w:basedOn w:val="a"/>
    <w:rsid w:val="00E77311"/>
    <w:pPr>
      <w:spacing w:before="100" w:beforeAutospacing="1" w:after="100" w:afterAutospacing="1"/>
    </w:pPr>
    <w:rPr>
      <w:sz w:val="24"/>
      <w:szCs w:val="24"/>
    </w:rPr>
  </w:style>
  <w:style w:type="character" w:customStyle="1" w:styleId="c38">
    <w:name w:val="c38"/>
    <w:basedOn w:val="a0"/>
    <w:rsid w:val="00E77311"/>
  </w:style>
  <w:style w:type="character" w:customStyle="1" w:styleId="c6">
    <w:name w:val="c6"/>
    <w:basedOn w:val="a0"/>
    <w:rsid w:val="00E77311"/>
  </w:style>
  <w:style w:type="character" w:customStyle="1" w:styleId="c17">
    <w:name w:val="c17"/>
    <w:basedOn w:val="a0"/>
    <w:rsid w:val="00E77311"/>
  </w:style>
  <w:style w:type="paragraph" w:customStyle="1" w:styleId="1">
    <w:name w:val="Знак1"/>
    <w:basedOn w:val="a"/>
    <w:rsid w:val="00E7731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List Paragraph"/>
    <w:basedOn w:val="a"/>
    <w:qFormat/>
    <w:rsid w:val="00E773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locked/>
    <w:rsid w:val="00E77311"/>
    <w:rPr>
      <w:rFonts w:ascii="Arial CYR" w:eastAsia="Calibri" w:hAnsi="Arial CYR" w:cs="Arial CYR"/>
      <w:b/>
      <w:bCs/>
      <w:color w:val="78A1BB"/>
      <w:sz w:val="24"/>
      <w:szCs w:val="24"/>
      <w:lang w:val="ru-RU" w:eastAsia="ru-RU" w:bidi="ar-SA"/>
    </w:rPr>
  </w:style>
  <w:style w:type="paragraph" w:customStyle="1" w:styleId="2">
    <w:name w:val="стиль2"/>
    <w:basedOn w:val="a"/>
    <w:rsid w:val="00E77311"/>
    <w:pPr>
      <w:suppressAutoHyphens/>
      <w:spacing w:before="280" w:after="280"/>
    </w:pPr>
    <w:rPr>
      <w:rFonts w:ascii="Tahoma" w:eastAsia="Calibri" w:hAnsi="Tahoma" w:cs="Tahoma"/>
      <w:sz w:val="20"/>
      <w:szCs w:val="20"/>
      <w:lang w:eastAsia="ar-SA"/>
    </w:rPr>
  </w:style>
  <w:style w:type="paragraph" w:customStyle="1" w:styleId="ab">
    <w:name w:val="Стиль"/>
    <w:rsid w:val="00E7731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NoSpacing">
    <w:name w:val="No Spacing"/>
    <w:rsid w:val="00E77311"/>
    <w:rPr>
      <w:rFonts w:ascii="Calibri" w:eastAsia="Calibri" w:hAnsi="Calibri"/>
      <w:sz w:val="22"/>
      <w:szCs w:val="22"/>
    </w:rPr>
  </w:style>
  <w:style w:type="paragraph" w:customStyle="1" w:styleId="ListParagraph">
    <w:name w:val="List Paragraph"/>
    <w:basedOn w:val="a"/>
    <w:rsid w:val="00E773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c">
    <w:name w:val="header"/>
    <w:basedOn w:val="a"/>
    <w:link w:val="ad"/>
    <w:semiHidden/>
    <w:rsid w:val="00E7731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ad">
    <w:name w:val="Верхний колонтитул Знак"/>
    <w:link w:val="ac"/>
    <w:semiHidden/>
    <w:locked/>
    <w:rsid w:val="00E77311"/>
    <w:rPr>
      <w:rFonts w:ascii="Calibri" w:eastAsia="Calibri" w:hAnsi="Calibri"/>
      <w:sz w:val="22"/>
      <w:szCs w:val="22"/>
      <w:lang w:val="ru-RU" w:eastAsia="ru-RU" w:bidi="ar-SA"/>
    </w:rPr>
  </w:style>
  <w:style w:type="paragraph" w:styleId="ae">
    <w:name w:val="footer"/>
    <w:basedOn w:val="a"/>
    <w:link w:val="af"/>
    <w:rsid w:val="00E7731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af">
    <w:name w:val="Нижний колонтитул Знак"/>
    <w:link w:val="ae"/>
    <w:locked/>
    <w:rsid w:val="00E77311"/>
    <w:rPr>
      <w:rFonts w:ascii="Calibri" w:eastAsia="Calibri" w:hAnsi="Calibri"/>
      <w:sz w:val="22"/>
      <w:szCs w:val="22"/>
      <w:lang w:val="ru-RU" w:eastAsia="ru-RU" w:bidi="ar-SA"/>
    </w:rPr>
  </w:style>
  <w:style w:type="paragraph" w:styleId="af0">
    <w:name w:val="Normal (Web)"/>
    <w:basedOn w:val="a"/>
    <w:rsid w:val="00E77311"/>
    <w:pPr>
      <w:spacing w:before="100" w:beforeAutospacing="1" w:after="100" w:afterAutospacing="1"/>
    </w:pPr>
    <w:rPr>
      <w:rFonts w:ascii="Arial CYR" w:eastAsia="Calibri" w:hAnsi="Arial CYR" w:cs="Arial CYR"/>
      <w:sz w:val="20"/>
      <w:szCs w:val="20"/>
    </w:rPr>
  </w:style>
  <w:style w:type="paragraph" w:styleId="20">
    <w:name w:val="Body Text Indent 2"/>
    <w:basedOn w:val="a"/>
    <w:link w:val="21"/>
    <w:rsid w:val="00E77311"/>
    <w:pPr>
      <w:ind w:firstLine="706"/>
      <w:jc w:val="both"/>
    </w:pPr>
    <w:rPr>
      <w:rFonts w:eastAsia="Calibri"/>
      <w:szCs w:val="24"/>
    </w:rPr>
  </w:style>
  <w:style w:type="character" w:customStyle="1" w:styleId="21">
    <w:name w:val="Основной текст с отступом 2 Знак"/>
    <w:link w:val="20"/>
    <w:locked/>
    <w:rsid w:val="00E77311"/>
    <w:rPr>
      <w:rFonts w:eastAsia="Calibri"/>
      <w:sz w:val="28"/>
      <w:szCs w:val="24"/>
      <w:lang w:val="ru-RU" w:eastAsia="ru-RU" w:bidi="ar-SA"/>
    </w:rPr>
  </w:style>
  <w:style w:type="character" w:customStyle="1" w:styleId="apple-converted-space">
    <w:name w:val="apple-converted-space"/>
    <w:rsid w:val="00E77311"/>
    <w:rPr>
      <w:rFonts w:cs="Times New Roman"/>
    </w:rPr>
  </w:style>
  <w:style w:type="character" w:customStyle="1" w:styleId="CharacterStyle1">
    <w:name w:val="Character Style 1"/>
    <w:rsid w:val="00E77311"/>
    <w:rPr>
      <w:rFonts w:ascii="Tahoma" w:hAnsi="Tahoma"/>
      <w:sz w:val="18"/>
    </w:rPr>
  </w:style>
  <w:style w:type="character" w:customStyle="1" w:styleId="Arial">
    <w:name w:val="Основной текст + Arial"/>
    <w:aliases w:val="9 pt"/>
    <w:rsid w:val="00DD03CE"/>
    <w:rPr>
      <w:rFonts w:ascii="Arial" w:hAnsi="Arial" w:cs="Arial"/>
      <w:color w:val="000000"/>
      <w:spacing w:val="0"/>
      <w:w w:val="100"/>
      <w:position w:val="0"/>
      <w:sz w:val="18"/>
      <w:szCs w:val="18"/>
      <w:u w:val="none"/>
      <w:lang w:val="ru-RU" w:eastAsia="x-none"/>
    </w:rPr>
  </w:style>
  <w:style w:type="character" w:customStyle="1" w:styleId="9">
    <w:name w:val="Основной текст + 9"/>
    <w:aliases w:val="5 pt"/>
    <w:rsid w:val="00DD03CE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f1">
    <w:name w:val="Основной текст_"/>
    <w:link w:val="10"/>
    <w:locked/>
    <w:rsid w:val="002A5760"/>
    <w:rPr>
      <w:shd w:val="clear" w:color="auto" w:fill="FFFFFF"/>
      <w:lang w:bidi="ar-SA"/>
    </w:rPr>
  </w:style>
  <w:style w:type="paragraph" w:customStyle="1" w:styleId="10">
    <w:name w:val="Основной текст1"/>
    <w:basedOn w:val="a"/>
    <w:link w:val="af1"/>
    <w:rsid w:val="002A5760"/>
    <w:pPr>
      <w:widowControl w:val="0"/>
      <w:shd w:val="clear" w:color="auto" w:fill="FFFFFF"/>
    </w:pPr>
    <w:rPr>
      <w:sz w:val="20"/>
      <w:szCs w:val="20"/>
      <w:shd w:val="clear" w:color="auto" w:fill="FFFFFF"/>
      <w:lang w:val="ru-RU" w:eastAsia="ru-RU"/>
    </w:rPr>
  </w:style>
  <w:style w:type="paragraph" w:styleId="22">
    <w:name w:val="Body Text 2"/>
    <w:basedOn w:val="a"/>
    <w:rsid w:val="00C70520"/>
    <w:pPr>
      <w:spacing w:after="120" w:line="480" w:lineRule="auto"/>
    </w:pPr>
  </w:style>
  <w:style w:type="paragraph" w:styleId="af2">
    <w:name w:val="Body Text"/>
    <w:basedOn w:val="a"/>
    <w:rsid w:val="009F744B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уро-ка</vt:lpstr>
    </vt:vector>
  </TitlesOfParts>
  <Company>NhT</Company>
  <LinksUpToDate>false</LinksUpToDate>
  <CharactersWithSpaces>12262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уро-ка</dc:title>
  <dc:creator>Serg</dc:creator>
  <cp:lastModifiedBy>Айгуль^__^</cp:lastModifiedBy>
  <cp:revision>4</cp:revision>
  <cp:lastPrinted>2020-10-12T18:04:00Z</cp:lastPrinted>
  <dcterms:created xsi:type="dcterms:W3CDTF">2019-05-06T06:53:00Z</dcterms:created>
  <dcterms:modified xsi:type="dcterms:W3CDTF">2020-10-12T18:05:00Z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41526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